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66"/>
        <w:gridCol w:w="5130"/>
        <w:gridCol w:w="2970"/>
        <w:gridCol w:w="1710"/>
      </w:tblGrid>
      <w:tr w:rsidR="00830150" w:rsidRPr="00A769EF" w:rsidTr="009D5D33">
        <w:tc>
          <w:tcPr>
            <w:tcW w:w="966" w:type="dxa"/>
          </w:tcPr>
          <w:p w:rsidR="006C7553" w:rsidRPr="00A769EF" w:rsidRDefault="006C7553" w:rsidP="006C7553">
            <w:pPr>
              <w:jc w:val="center"/>
              <w:rPr>
                <w:rFonts w:ascii="Comic Sans MS" w:hAnsi="Comic Sans MS"/>
              </w:rPr>
            </w:pPr>
            <w:bookmarkStart w:id="0" w:name="_GoBack" w:colFirst="2" w:colLast="2"/>
          </w:p>
        </w:tc>
        <w:tc>
          <w:tcPr>
            <w:tcW w:w="5130" w:type="dxa"/>
          </w:tcPr>
          <w:p w:rsidR="006C7553" w:rsidRPr="00A769EF" w:rsidRDefault="002C5C09" w:rsidP="006C7553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Addition</w:t>
            </w:r>
          </w:p>
        </w:tc>
        <w:tc>
          <w:tcPr>
            <w:tcW w:w="2970" w:type="dxa"/>
          </w:tcPr>
          <w:p w:rsidR="006C7553" w:rsidRPr="00A769EF" w:rsidRDefault="006C7553" w:rsidP="006C7553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Illustration</w:t>
            </w:r>
          </w:p>
        </w:tc>
        <w:tc>
          <w:tcPr>
            <w:tcW w:w="1710" w:type="dxa"/>
          </w:tcPr>
          <w:p w:rsidR="006C7553" w:rsidRPr="00A769EF" w:rsidRDefault="006C7553" w:rsidP="006C7553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Vocabulary</w:t>
            </w:r>
          </w:p>
        </w:tc>
      </w:tr>
      <w:tr w:rsidR="00830150" w:rsidRPr="00A769EF" w:rsidTr="009D5D33">
        <w:tc>
          <w:tcPr>
            <w:tcW w:w="966" w:type="dxa"/>
          </w:tcPr>
          <w:p w:rsidR="006C7553" w:rsidRPr="00E45BF3" w:rsidRDefault="00A769EF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Pre-stage 1</w:t>
            </w:r>
          </w:p>
        </w:tc>
        <w:tc>
          <w:tcPr>
            <w:tcW w:w="5130" w:type="dxa"/>
          </w:tcPr>
          <w:p w:rsidR="00DA13C2" w:rsidRPr="00E45BF3" w:rsidRDefault="00DA13C2" w:rsidP="00DA13C2">
            <w:pPr>
              <w:pStyle w:val="ListParagraph"/>
              <w:numPr>
                <w:ilvl w:val="0"/>
                <w:numId w:val="5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Touch one thing and say the number name at the same time to count up to 3 or 4 things</w:t>
            </w:r>
          </w:p>
          <w:p w:rsidR="009D5D33" w:rsidRPr="00E45BF3" w:rsidRDefault="009D5D33" w:rsidP="00DA13C2">
            <w:pPr>
              <w:pStyle w:val="ListParagraph"/>
              <w:numPr>
                <w:ilvl w:val="0"/>
                <w:numId w:val="5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One to one correspondence</w:t>
            </w:r>
          </w:p>
          <w:p w:rsidR="006C7553" w:rsidRPr="00E45BF3" w:rsidRDefault="00E45BF3" w:rsidP="00DA13C2">
            <w:pPr>
              <w:pStyle w:val="ListParagraph"/>
              <w:numPr>
                <w:ilvl w:val="0"/>
                <w:numId w:val="5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Able to identify</w:t>
            </w:r>
            <w:r w:rsidR="00DA13C2" w:rsidRPr="00E45BF3">
              <w:rPr>
                <w:rFonts w:ascii="Comic Sans MS" w:hAnsi="Comic Sans MS"/>
                <w:sz w:val="17"/>
                <w:szCs w:val="17"/>
              </w:rPr>
              <w:t xml:space="preserve"> “one more” when </w:t>
            </w:r>
            <w:r w:rsidRPr="00E45BF3">
              <w:rPr>
                <w:rFonts w:ascii="Comic Sans MS" w:hAnsi="Comic Sans MS"/>
                <w:sz w:val="17"/>
                <w:szCs w:val="17"/>
              </w:rPr>
              <w:t>given</w:t>
            </w:r>
            <w:r w:rsidR="00DA13C2" w:rsidRPr="00E45BF3">
              <w:rPr>
                <w:rFonts w:ascii="Comic Sans MS" w:hAnsi="Comic Sans MS"/>
                <w:sz w:val="17"/>
                <w:szCs w:val="17"/>
              </w:rPr>
              <w:t xml:space="preserve"> a number</w:t>
            </w:r>
            <w:r w:rsidRPr="00E45BF3">
              <w:rPr>
                <w:rFonts w:ascii="Comic Sans MS" w:hAnsi="Comic Sans MS"/>
                <w:sz w:val="17"/>
                <w:szCs w:val="17"/>
              </w:rPr>
              <w:t xml:space="preserve"> (up to 10)</w:t>
            </w:r>
          </w:p>
          <w:p w:rsidR="00DA13C2" w:rsidRPr="00E45BF3" w:rsidRDefault="00DA13C2" w:rsidP="009D5D33">
            <w:pPr>
              <w:pStyle w:val="ListParagraph"/>
              <w:numPr>
                <w:ilvl w:val="0"/>
                <w:numId w:val="5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 xml:space="preserve">Order and </w:t>
            </w:r>
            <w:r w:rsidR="009D5D33" w:rsidRPr="00E45BF3">
              <w:rPr>
                <w:rFonts w:ascii="Comic Sans MS" w:hAnsi="Comic Sans MS"/>
                <w:sz w:val="17"/>
                <w:szCs w:val="17"/>
              </w:rPr>
              <w:t>recognise</w:t>
            </w:r>
            <w:r w:rsidRPr="00E45BF3">
              <w:rPr>
                <w:rFonts w:ascii="Comic Sans MS" w:hAnsi="Comic Sans MS"/>
                <w:sz w:val="17"/>
                <w:szCs w:val="17"/>
              </w:rPr>
              <w:t xml:space="preserve"> numbers to ten</w:t>
            </w:r>
          </w:p>
          <w:p w:rsidR="009D5D33" w:rsidRPr="00E45BF3" w:rsidRDefault="009D5D33" w:rsidP="009D5D33">
            <w:pPr>
              <w:pStyle w:val="ListParagraph"/>
              <w:numPr>
                <w:ilvl w:val="0"/>
                <w:numId w:val="5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Count up to 10 objects</w:t>
            </w:r>
          </w:p>
        </w:tc>
        <w:tc>
          <w:tcPr>
            <w:tcW w:w="2970" w:type="dxa"/>
          </w:tcPr>
          <w:p w:rsidR="006C7553" w:rsidRPr="009D5D33" w:rsidRDefault="00DA13C2" w:rsidP="006C755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t>counting things or singing rhymes</w:t>
            </w:r>
          </w:p>
          <w:p w:rsidR="009D5D33" w:rsidRPr="009D5D33" w:rsidRDefault="009D5D33" w:rsidP="006C755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762000" cy="762000"/>
                  <wp:effectExtent l="0" t="0" r="0" b="0"/>
                  <wp:docPr id="2" name="Picture 2" descr="https://s-media-cache-ak0.pinimg.com/236x/cb/70/13/cb70130b86f62da5a3d0ec612af41d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-media-cache-ak0.pinimg.com/236x/cb/70/13/cb70130b86f62da5a3d0ec612af41d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6C7553" w:rsidRPr="00E45BF3" w:rsidRDefault="00DA13C2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Add, more</w:t>
            </w:r>
          </w:p>
        </w:tc>
      </w:tr>
      <w:tr w:rsidR="00830150" w:rsidRPr="00A769EF" w:rsidTr="009D5D33">
        <w:tc>
          <w:tcPr>
            <w:tcW w:w="966" w:type="dxa"/>
          </w:tcPr>
          <w:p w:rsidR="006C7553" w:rsidRPr="00E45BF3" w:rsidRDefault="006C7553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Stage 1</w:t>
            </w:r>
          </w:p>
        </w:tc>
        <w:tc>
          <w:tcPr>
            <w:tcW w:w="5130" w:type="dxa"/>
          </w:tcPr>
          <w:p w:rsidR="009D5D33" w:rsidRPr="00E45BF3" w:rsidRDefault="006C755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Practical activities and discussion to relate addition to combining two groups of objects together.</w:t>
            </w:r>
          </w:p>
          <w:p w:rsidR="00E45BF3" w:rsidRPr="00E45BF3" w:rsidRDefault="00E45BF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Recognition that addition results in  an answer that is bigger than the constituent numbers</w:t>
            </w:r>
          </w:p>
          <w:p w:rsidR="009D5D33" w:rsidRPr="00E45BF3" w:rsidRDefault="009D5D3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Order and recognise numbers 11 to 20</w:t>
            </w:r>
          </w:p>
          <w:p w:rsidR="006C7553" w:rsidRPr="00E45BF3" w:rsidRDefault="009D5D3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C</w:t>
            </w:r>
            <w:r w:rsidR="006C7553" w:rsidRPr="00E45BF3">
              <w:rPr>
                <w:rFonts w:ascii="Comic Sans MS" w:hAnsi="Comic Sans MS"/>
                <w:sz w:val="17"/>
                <w:szCs w:val="17"/>
              </w:rPr>
              <w:t xml:space="preserve">ount </w:t>
            </w:r>
            <w:r w:rsidRPr="00E45BF3">
              <w:rPr>
                <w:rFonts w:ascii="Comic Sans MS" w:hAnsi="Comic Sans MS"/>
                <w:sz w:val="17"/>
                <w:szCs w:val="17"/>
              </w:rPr>
              <w:t>up to 20 and beyond</w:t>
            </w:r>
          </w:p>
          <w:p w:rsidR="00E45BF3" w:rsidRPr="00E45BF3" w:rsidRDefault="00E45BF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Able to identify “one more” when given a number (up to 20)</w:t>
            </w:r>
          </w:p>
          <w:p w:rsidR="006C7553" w:rsidRPr="00E45BF3" w:rsidRDefault="006C755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Horizontal recordings</w:t>
            </w:r>
            <w:r w:rsidR="00E45BF3" w:rsidRPr="00E45BF3">
              <w:rPr>
                <w:rFonts w:ascii="Comic Sans MS" w:hAnsi="Comic Sans MS"/>
                <w:sz w:val="17"/>
                <w:szCs w:val="17"/>
              </w:rPr>
              <w:t xml:space="preserve"> of number sentences</w:t>
            </w:r>
            <w:r w:rsidRPr="00E45BF3">
              <w:rPr>
                <w:rFonts w:ascii="Comic Sans MS" w:hAnsi="Comic Sans MS"/>
                <w:sz w:val="17"/>
                <w:szCs w:val="17"/>
              </w:rPr>
              <w:t xml:space="preserve"> with pictorial jottings</w:t>
            </w:r>
          </w:p>
          <w:p w:rsidR="00830150" w:rsidRPr="00E45BF3" w:rsidRDefault="00830150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Know quick recall of number bonds within 10</w:t>
            </w:r>
          </w:p>
          <w:p w:rsidR="009D5D33" w:rsidRPr="00E45BF3" w:rsidRDefault="009D5D33" w:rsidP="00E45BF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Use appropriate equipment to combine amounts</w:t>
            </w:r>
          </w:p>
        </w:tc>
        <w:tc>
          <w:tcPr>
            <w:tcW w:w="2970" w:type="dxa"/>
            <w:vAlign w:val="center"/>
          </w:tcPr>
          <w:p w:rsidR="006C7553" w:rsidRPr="009D5D33" w:rsidRDefault="009D5D33" w:rsidP="009D5D3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2295" w:dyaOrig="1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3.2pt" o:ole="">
                  <v:imagedata r:id="rId9" o:title=""/>
                </v:shape>
                <o:OLEObject Type="Embed" ProgID="PBrush" ShapeID="_x0000_i1025" DrawAspect="Content" ObjectID="_1641708168" r:id="rId10"/>
              </w:object>
            </w:r>
          </w:p>
          <w:p w:rsidR="006C7553" w:rsidRPr="009D5D33" w:rsidRDefault="009D5D33" w:rsidP="009D5D3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419984" cy="685800"/>
                  <wp:effectExtent l="0" t="0" r="8890" b="0"/>
                  <wp:docPr id="3" name="Picture 3" descr="http://www.hortonparkprimary.co.uk/files/images/n1-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hortonparkprimary.co.uk/files/images/n1-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48" cy="70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6C7553" w:rsidRPr="00E45BF3" w:rsidRDefault="006C7553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Add, more, and, make, sum, total, altogether, score, plus, equals, how many more make…</w:t>
            </w:r>
          </w:p>
        </w:tc>
      </w:tr>
      <w:tr w:rsidR="00830150" w:rsidRPr="00A769EF" w:rsidTr="009D5D33">
        <w:tc>
          <w:tcPr>
            <w:tcW w:w="966" w:type="dxa"/>
          </w:tcPr>
          <w:p w:rsidR="006C7553" w:rsidRPr="00E45BF3" w:rsidRDefault="006C7553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Stage 2</w:t>
            </w:r>
          </w:p>
        </w:tc>
        <w:tc>
          <w:tcPr>
            <w:tcW w:w="5130" w:type="dxa"/>
          </w:tcPr>
          <w:p w:rsidR="006C7553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Understand addit</w:t>
            </w:r>
            <w:r w:rsidR="009D5D33" w:rsidRPr="00E45BF3">
              <w:rPr>
                <w:rFonts w:ascii="Comic Sans MS" w:hAnsi="Comic Sans MS"/>
                <w:sz w:val="17"/>
                <w:szCs w:val="17"/>
              </w:rPr>
              <w:t>ion can be done in any order (commutative</w:t>
            </w:r>
            <w:r w:rsidRPr="00E45BF3">
              <w:rPr>
                <w:rFonts w:ascii="Comic Sans MS" w:hAnsi="Comic Sans MS"/>
                <w:sz w:val="17"/>
                <w:szCs w:val="17"/>
              </w:rPr>
              <w:t>)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Adding a one digit number or a multiple of 10 to one-digit or a two-digit number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Learn to add ten to any given number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Understanding double as addition e.g. 7 + 7 = 14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 xml:space="preserve">Use a given number line </w:t>
            </w:r>
            <w:r w:rsidR="009D5D33" w:rsidRPr="00E45BF3">
              <w:rPr>
                <w:rFonts w:ascii="Comic Sans MS" w:hAnsi="Comic Sans MS"/>
                <w:sz w:val="17"/>
                <w:szCs w:val="17"/>
              </w:rPr>
              <w:t>or</w:t>
            </w:r>
            <w:r w:rsidRPr="00E45BF3">
              <w:rPr>
                <w:rFonts w:ascii="Comic Sans MS" w:hAnsi="Comic Sans MS"/>
                <w:sz w:val="17"/>
                <w:szCs w:val="17"/>
              </w:rPr>
              <w:t xml:space="preserve"> a hundred square and count on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Know quick recall of number bonds within 20</w:t>
            </w:r>
          </w:p>
          <w:p w:rsidR="00A769EF" w:rsidRPr="00E45BF3" w:rsidRDefault="00A769EF" w:rsidP="00A769EF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Begin to partition (TU)</w:t>
            </w:r>
            <w:r w:rsidR="00830150" w:rsidRPr="00E45BF3">
              <w:rPr>
                <w:rFonts w:ascii="Comic Sans MS" w:hAnsi="Comic Sans MS"/>
                <w:sz w:val="17"/>
                <w:szCs w:val="17"/>
              </w:rPr>
              <w:t xml:space="preserve"> using Dienes</w:t>
            </w:r>
            <w:r w:rsidR="009D5D33" w:rsidRPr="00E45BF3">
              <w:rPr>
                <w:rFonts w:ascii="Comic Sans MS" w:hAnsi="Comic Sans MS"/>
                <w:sz w:val="17"/>
                <w:szCs w:val="17"/>
              </w:rPr>
              <w:t xml:space="preserve"> </w:t>
            </w:r>
            <w:r w:rsidR="00E45BF3" w:rsidRPr="00E45BF3">
              <w:rPr>
                <w:rFonts w:ascii="Comic Sans MS" w:hAnsi="Comic Sans MS"/>
                <w:sz w:val="17"/>
                <w:szCs w:val="17"/>
              </w:rPr>
              <w:t xml:space="preserve">or other </w:t>
            </w:r>
            <w:r w:rsidR="009D5D33" w:rsidRPr="00E45BF3">
              <w:rPr>
                <w:rFonts w:ascii="Comic Sans MS" w:hAnsi="Comic Sans MS"/>
                <w:sz w:val="17"/>
                <w:szCs w:val="17"/>
              </w:rPr>
              <w:t xml:space="preserve">appropriate equipment </w:t>
            </w:r>
          </w:p>
          <w:p w:rsidR="00A769EF" w:rsidRPr="00E45BF3" w:rsidRDefault="00A769EF" w:rsidP="009D5D33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Understand that subtraction is the reverse of addition e.g. 6 + 4 = 10 so 10 – 4 = 6</w:t>
            </w:r>
          </w:p>
          <w:p w:rsidR="009D5D33" w:rsidRPr="00E45BF3" w:rsidRDefault="009D5D33" w:rsidP="009D5D33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To add three or more numbers together</w:t>
            </w:r>
          </w:p>
          <w:p w:rsidR="009D5D33" w:rsidRPr="00E45BF3" w:rsidRDefault="009D5D33" w:rsidP="009D5D33">
            <w:pPr>
              <w:pStyle w:val="ListParagraph"/>
              <w:numPr>
                <w:ilvl w:val="0"/>
                <w:numId w:val="2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Begin to do addition calculations using units of measure</w:t>
            </w:r>
          </w:p>
        </w:tc>
        <w:tc>
          <w:tcPr>
            <w:tcW w:w="2970" w:type="dxa"/>
            <w:vAlign w:val="center"/>
          </w:tcPr>
          <w:p w:rsidR="006C7553" w:rsidRPr="009D5D33" w:rsidRDefault="00A769EF" w:rsidP="006B140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3510" w:dyaOrig="900">
                <v:shape id="_x0000_i1026" type="#_x0000_t75" style="width:144.6pt;height:37.2pt" o:ole="">
                  <v:imagedata r:id="rId12" o:title=""/>
                </v:shape>
                <o:OLEObject Type="Embed" ProgID="PBrush" ShapeID="_x0000_i1026" DrawAspect="Content" ObjectID="_1641708169" r:id="rId13"/>
              </w:object>
            </w:r>
          </w:p>
          <w:p w:rsidR="00A769EF" w:rsidRPr="009D5D33" w:rsidRDefault="00A769EF" w:rsidP="006B140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A769EF" w:rsidRPr="009D5D33" w:rsidRDefault="00A769EF" w:rsidP="006B140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2445" w:dyaOrig="855">
                <v:shape id="_x0000_i1027" type="#_x0000_t75" style="width:121.8pt;height:43.2pt" o:ole="">
                  <v:imagedata r:id="rId14" o:title=""/>
                </v:shape>
                <o:OLEObject Type="Embed" ProgID="PBrush" ShapeID="_x0000_i1027" DrawAspect="Content" ObjectID="_1641708170" r:id="rId15"/>
              </w:object>
            </w:r>
          </w:p>
        </w:tc>
        <w:tc>
          <w:tcPr>
            <w:tcW w:w="1710" w:type="dxa"/>
          </w:tcPr>
          <w:p w:rsidR="006C7553" w:rsidRPr="00E45BF3" w:rsidRDefault="00A769EF" w:rsidP="00830150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 xml:space="preserve">+, add, addition, </w:t>
            </w:r>
            <w:r w:rsidR="006B1401" w:rsidRPr="00E45BF3">
              <w:rPr>
                <w:rFonts w:ascii="Comic Sans MS" w:hAnsi="Comic Sans MS"/>
                <w:sz w:val="17"/>
                <w:szCs w:val="17"/>
              </w:rPr>
              <w:t>sum, inverse, plus, how many, equals, total, partition, altogether,</w:t>
            </w:r>
            <w:r w:rsidR="00830150" w:rsidRPr="00E45BF3">
              <w:rPr>
                <w:rFonts w:ascii="Comic Sans MS" w:hAnsi="Comic Sans MS"/>
                <w:sz w:val="17"/>
                <w:szCs w:val="17"/>
              </w:rPr>
              <w:t xml:space="preserve"> Dienes, </w:t>
            </w:r>
            <w:r w:rsidR="006B1401" w:rsidRPr="00E45BF3">
              <w:rPr>
                <w:rFonts w:ascii="Comic Sans MS" w:hAnsi="Comic Sans MS"/>
                <w:sz w:val="17"/>
                <w:szCs w:val="17"/>
              </w:rPr>
              <w:t>how much more is...</w:t>
            </w:r>
          </w:p>
        </w:tc>
      </w:tr>
      <w:tr w:rsidR="00830150" w:rsidRPr="00A769EF" w:rsidTr="009D5D33">
        <w:tc>
          <w:tcPr>
            <w:tcW w:w="966" w:type="dxa"/>
          </w:tcPr>
          <w:p w:rsidR="006C7553" w:rsidRPr="00E45BF3" w:rsidRDefault="006C7553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Stage 3</w:t>
            </w:r>
          </w:p>
        </w:tc>
        <w:tc>
          <w:tcPr>
            <w:tcW w:w="5130" w:type="dxa"/>
          </w:tcPr>
          <w:p w:rsidR="006C7553" w:rsidRPr="00E45BF3" w:rsidRDefault="006B1401" w:rsidP="00830150">
            <w:pPr>
              <w:pStyle w:val="ListParagraph"/>
              <w:numPr>
                <w:ilvl w:val="0"/>
                <w:numId w:val="3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Partition (HTU)</w:t>
            </w:r>
          </w:p>
          <w:p w:rsidR="006B1401" w:rsidRPr="00E45BF3" w:rsidRDefault="006B1401" w:rsidP="00830150">
            <w:pPr>
              <w:pStyle w:val="ListParagraph"/>
              <w:numPr>
                <w:ilvl w:val="0"/>
                <w:numId w:val="3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Use hundred square to count on and begin to use shortcuts e.g. 25 + 12 (add 10 then 2, or add 2 then 10)</w:t>
            </w:r>
          </w:p>
          <w:p w:rsidR="006B1401" w:rsidRPr="00E45BF3" w:rsidRDefault="006B1401" w:rsidP="00830150">
            <w:pPr>
              <w:pStyle w:val="ListParagraph"/>
              <w:numPr>
                <w:ilvl w:val="0"/>
                <w:numId w:val="3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Pupils begin to use own, empty number line</w:t>
            </w:r>
          </w:p>
          <w:p w:rsidR="006B1401" w:rsidRPr="00E45BF3" w:rsidRDefault="006B1401" w:rsidP="00830150">
            <w:pPr>
              <w:pStyle w:val="ListParagraph"/>
              <w:numPr>
                <w:ilvl w:val="0"/>
                <w:numId w:val="3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Horizontal recording of partitioned calculation</w:t>
            </w:r>
          </w:p>
          <w:p w:rsidR="00830150" w:rsidRPr="00E45BF3" w:rsidRDefault="00830150" w:rsidP="00830150">
            <w:pPr>
              <w:pStyle w:val="ListParagraph"/>
              <w:numPr>
                <w:ilvl w:val="0"/>
                <w:numId w:val="3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Know quick recall of number bonds within 50 and 100</w:t>
            </w:r>
          </w:p>
        </w:tc>
        <w:tc>
          <w:tcPr>
            <w:tcW w:w="2970" w:type="dxa"/>
          </w:tcPr>
          <w:p w:rsidR="006B1401" w:rsidRPr="009D5D33" w:rsidRDefault="002C5C09" w:rsidP="006B1401">
            <w:pPr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2835" w:dyaOrig="2100">
                <v:shape id="_x0000_i1028" type="#_x0000_t75" style="width:90pt;height:66.6pt" o:ole="">
                  <v:imagedata r:id="rId16" o:title=""/>
                </v:shape>
                <o:OLEObject Type="Embed" ProgID="PBrush" ShapeID="_x0000_i1028" DrawAspect="Content" ObjectID="_1641708171" r:id="rId17"/>
              </w:object>
            </w:r>
          </w:p>
          <w:p w:rsidR="006B1401" w:rsidRPr="009D5D33" w:rsidRDefault="006B1401" w:rsidP="006B140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1401" w:rsidRPr="009D5D33" w:rsidRDefault="002C5C09" w:rsidP="00241FB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3000" w:dyaOrig="1395">
                <v:shape id="_x0000_i1029" type="#_x0000_t75" style="width:105pt;height:49.2pt" o:ole="">
                  <v:imagedata r:id="rId18" o:title=""/>
                </v:shape>
                <o:OLEObject Type="Embed" ProgID="PBrush" ShapeID="_x0000_i1029" DrawAspect="Content" ObjectID="_1641708172" r:id="rId19"/>
              </w:object>
            </w:r>
          </w:p>
        </w:tc>
        <w:tc>
          <w:tcPr>
            <w:tcW w:w="1710" w:type="dxa"/>
          </w:tcPr>
          <w:p w:rsidR="006C7553" w:rsidRPr="00E45BF3" w:rsidRDefault="006B1401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Add, plus, how many, altogether, total, place value, columns, partition, total, hundreds, tens, units, ones, counting up / on, rounding, carrying tens</w:t>
            </w:r>
          </w:p>
        </w:tc>
      </w:tr>
      <w:tr w:rsidR="00830150" w:rsidRPr="00A769EF" w:rsidTr="009D5D33">
        <w:tc>
          <w:tcPr>
            <w:tcW w:w="966" w:type="dxa"/>
          </w:tcPr>
          <w:p w:rsidR="006C7553" w:rsidRPr="00E45BF3" w:rsidRDefault="006C7553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Stage 4</w:t>
            </w:r>
          </w:p>
        </w:tc>
        <w:tc>
          <w:tcPr>
            <w:tcW w:w="5130" w:type="dxa"/>
          </w:tcPr>
          <w:p w:rsidR="006C7553" w:rsidRPr="00E45BF3" w:rsidRDefault="00830150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Expanded method used</w:t>
            </w:r>
          </w:p>
          <w:p w:rsidR="00830150" w:rsidRPr="00E45BF3" w:rsidRDefault="00830150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 xml:space="preserve">Pupils develop on to condensed </w:t>
            </w:r>
            <w:r w:rsidR="00604111" w:rsidRPr="00E45BF3">
              <w:rPr>
                <w:rFonts w:ascii="Comic Sans MS" w:hAnsi="Comic Sans MS"/>
                <w:sz w:val="17"/>
                <w:szCs w:val="17"/>
              </w:rPr>
              <w:t>vertical</w:t>
            </w:r>
            <w:r w:rsidRPr="00E45BF3">
              <w:rPr>
                <w:rFonts w:ascii="Comic Sans MS" w:hAnsi="Comic Sans MS"/>
                <w:sz w:val="17"/>
                <w:szCs w:val="17"/>
              </w:rPr>
              <w:t xml:space="preserve"> </w:t>
            </w:r>
            <w:r w:rsidR="00604111" w:rsidRPr="00E45BF3">
              <w:rPr>
                <w:rFonts w:ascii="Comic Sans MS" w:hAnsi="Comic Sans MS"/>
                <w:sz w:val="17"/>
                <w:szCs w:val="17"/>
              </w:rPr>
              <w:t xml:space="preserve">(column) </w:t>
            </w:r>
            <w:r w:rsidRPr="00E45BF3">
              <w:rPr>
                <w:rFonts w:ascii="Comic Sans MS" w:hAnsi="Comic Sans MS"/>
                <w:sz w:val="17"/>
                <w:szCs w:val="17"/>
              </w:rPr>
              <w:t>addition as an efficient written method to add two-digit and three-digit integers, carrying tens only</w:t>
            </w:r>
          </w:p>
          <w:p w:rsidR="00830150" w:rsidRPr="00E45BF3" w:rsidRDefault="00830150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Use Dienes equipment to model</w:t>
            </w:r>
          </w:p>
        </w:tc>
        <w:tc>
          <w:tcPr>
            <w:tcW w:w="2970" w:type="dxa"/>
          </w:tcPr>
          <w:p w:rsidR="006C7553" w:rsidRPr="009D5D33" w:rsidRDefault="007C724A" w:rsidP="006C755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3465" w:dyaOrig="2355">
                <v:shape id="_x0000_i1030" type="#_x0000_t75" style="width:145.8pt;height:100.2pt" o:ole="">
                  <v:imagedata r:id="rId20" o:title=""/>
                </v:shape>
                <o:OLEObject Type="Embed" ProgID="PBrush" ShapeID="_x0000_i1030" DrawAspect="Content" ObjectID="_1641708173" r:id="rId21"/>
              </w:object>
            </w:r>
          </w:p>
        </w:tc>
        <w:tc>
          <w:tcPr>
            <w:tcW w:w="1710" w:type="dxa"/>
          </w:tcPr>
          <w:p w:rsidR="006C7553" w:rsidRPr="00E45BF3" w:rsidRDefault="00830150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Place value, columns, partition, total, hundreds, tens, units, ones, counting up / on, rounding, carrying tens, integers</w:t>
            </w:r>
          </w:p>
        </w:tc>
      </w:tr>
      <w:tr w:rsidR="002C5C09" w:rsidRPr="00A769EF" w:rsidTr="009D5D33">
        <w:tc>
          <w:tcPr>
            <w:tcW w:w="966" w:type="dxa"/>
          </w:tcPr>
          <w:p w:rsidR="002C5C09" w:rsidRPr="00E45BF3" w:rsidRDefault="002C5C09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Stage 5</w:t>
            </w:r>
          </w:p>
        </w:tc>
        <w:tc>
          <w:tcPr>
            <w:tcW w:w="5130" w:type="dxa"/>
          </w:tcPr>
          <w:p w:rsidR="002C5C09" w:rsidRPr="00E45BF3" w:rsidRDefault="007C724A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Refine efficient methods to add two-digit and three digit numbers</w:t>
            </w:r>
          </w:p>
          <w:p w:rsidR="007C724A" w:rsidRPr="00E45BF3" w:rsidRDefault="007C724A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Use of HTU above numbers is essential</w:t>
            </w:r>
          </w:p>
          <w:p w:rsidR="007C724A" w:rsidRPr="00E45BF3" w:rsidRDefault="007C724A" w:rsidP="00604111">
            <w:pPr>
              <w:pStyle w:val="ListParagraph"/>
              <w:ind w:left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‘carrying’ under the line</w:t>
            </w:r>
          </w:p>
          <w:p w:rsidR="007C724A" w:rsidRPr="00E45BF3" w:rsidRDefault="007C724A" w:rsidP="00830150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Addition involves different units of measure i.e. £, cm etc.</w:t>
            </w:r>
          </w:p>
        </w:tc>
        <w:tc>
          <w:tcPr>
            <w:tcW w:w="2970" w:type="dxa"/>
          </w:tcPr>
          <w:p w:rsidR="002C5C09" w:rsidRPr="009D5D33" w:rsidRDefault="00604111" w:rsidP="006C755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object w:dxaOrig="4140" w:dyaOrig="2745">
                <v:shape id="_x0000_i1031" type="#_x0000_t75" style="width:133.2pt;height:88.8pt" o:ole="">
                  <v:imagedata r:id="rId22" o:title=""/>
                </v:shape>
                <o:OLEObject Type="Embed" ProgID="PBrush" ShapeID="_x0000_i1031" DrawAspect="Content" ObjectID="_1641708174" r:id="rId23"/>
              </w:object>
            </w:r>
          </w:p>
        </w:tc>
        <w:tc>
          <w:tcPr>
            <w:tcW w:w="1710" w:type="dxa"/>
          </w:tcPr>
          <w:p w:rsidR="002C5C09" w:rsidRPr="00E45BF3" w:rsidRDefault="007C724A" w:rsidP="006C7553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E45BF3">
              <w:rPr>
                <w:rFonts w:ascii="Comic Sans MS" w:hAnsi="Comic Sans MS"/>
                <w:sz w:val="17"/>
                <w:szCs w:val="17"/>
              </w:rPr>
              <w:t>Carrying, hundreds</w:t>
            </w:r>
          </w:p>
        </w:tc>
      </w:tr>
      <w:tr w:rsidR="00D50988" w:rsidRPr="00A769EF" w:rsidTr="009D5D33">
        <w:tc>
          <w:tcPr>
            <w:tcW w:w="966" w:type="dxa"/>
          </w:tcPr>
          <w:p w:rsidR="00D50988" w:rsidRPr="00A769EF" w:rsidRDefault="00D50988" w:rsidP="00663D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130" w:type="dxa"/>
          </w:tcPr>
          <w:p w:rsidR="00D50988" w:rsidRPr="00A769EF" w:rsidRDefault="002C5C09" w:rsidP="00663D8C">
            <w:pPr>
              <w:jc w:val="center"/>
              <w:rPr>
                <w:rFonts w:ascii="Comic Sans MS" w:hAnsi="Comic Sans MS"/>
              </w:rPr>
            </w:pPr>
            <w:r w:rsidRPr="00D50988">
              <w:rPr>
                <w:rFonts w:ascii="Comic Sans MS" w:hAnsi="Comic Sans MS"/>
              </w:rPr>
              <w:t>Subtraction</w:t>
            </w:r>
          </w:p>
        </w:tc>
        <w:tc>
          <w:tcPr>
            <w:tcW w:w="2970" w:type="dxa"/>
          </w:tcPr>
          <w:p w:rsidR="00D50988" w:rsidRPr="00A769EF" w:rsidRDefault="00D50988" w:rsidP="00663D8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Illustration</w:t>
            </w:r>
          </w:p>
        </w:tc>
        <w:tc>
          <w:tcPr>
            <w:tcW w:w="1710" w:type="dxa"/>
          </w:tcPr>
          <w:p w:rsidR="00D50988" w:rsidRPr="00A769EF" w:rsidRDefault="00D50988" w:rsidP="00663D8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Vocabulary</w:t>
            </w:r>
          </w:p>
        </w:tc>
      </w:tr>
      <w:tr w:rsidR="00D50988" w:rsidRPr="00A769EF" w:rsidTr="009D5D33">
        <w:trPr>
          <w:trHeight w:val="761"/>
        </w:trPr>
        <w:tc>
          <w:tcPr>
            <w:tcW w:w="966" w:type="dxa"/>
          </w:tcPr>
          <w:p w:rsidR="00D50988" w:rsidRPr="00604111" w:rsidRDefault="00D50988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Pre-stage 1</w:t>
            </w:r>
          </w:p>
        </w:tc>
        <w:tc>
          <w:tcPr>
            <w:tcW w:w="5130" w:type="dxa"/>
          </w:tcPr>
          <w:p w:rsidR="00D50988" w:rsidRPr="00604111" w:rsidRDefault="00E45BF3" w:rsidP="00604111">
            <w:pPr>
              <w:pStyle w:val="ListParagraph"/>
              <w:numPr>
                <w:ilvl w:val="0"/>
                <w:numId w:val="4"/>
              </w:numPr>
              <w:ind w:left="252" w:hanging="25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</w:t>
            </w:r>
            <w:r w:rsidR="00604111" w:rsidRPr="00604111">
              <w:rPr>
                <w:rFonts w:ascii="Comic Sans MS" w:hAnsi="Comic Sans MS"/>
                <w:sz w:val="18"/>
                <w:szCs w:val="18"/>
              </w:rPr>
              <w:t>inging rhymes</w:t>
            </w:r>
            <w:r>
              <w:rPr>
                <w:rFonts w:ascii="Comic Sans MS" w:hAnsi="Comic Sans MS"/>
                <w:sz w:val="18"/>
                <w:szCs w:val="18"/>
              </w:rPr>
              <w:t xml:space="preserve"> involving take-away</w:t>
            </w:r>
          </w:p>
          <w:p w:rsidR="00604111" w:rsidRPr="00604111" w:rsidRDefault="00604111" w:rsidP="00604111">
            <w:pPr>
              <w:pStyle w:val="ListParagraph"/>
              <w:numPr>
                <w:ilvl w:val="0"/>
                <w:numId w:val="4"/>
              </w:numPr>
              <w:ind w:left="252" w:hanging="252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Put numbers from ten in reverse order</w:t>
            </w:r>
          </w:p>
          <w:p w:rsidR="00604111" w:rsidRDefault="00604111" w:rsidP="00604111">
            <w:pPr>
              <w:pStyle w:val="ListParagraph"/>
              <w:numPr>
                <w:ilvl w:val="0"/>
                <w:numId w:val="4"/>
              </w:numPr>
              <w:ind w:left="252" w:hanging="252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Take away from up to 10 objects</w:t>
            </w:r>
          </w:p>
          <w:p w:rsidR="00E45BF3" w:rsidRPr="00604111" w:rsidRDefault="00E45BF3" w:rsidP="00E45BF3">
            <w:pPr>
              <w:pStyle w:val="ListParagraph"/>
              <w:numPr>
                <w:ilvl w:val="0"/>
                <w:numId w:val="4"/>
              </w:numPr>
              <w:ind w:left="252" w:hanging="25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Practical experience of removing objects from a given set</w:t>
            </w:r>
          </w:p>
        </w:tc>
        <w:tc>
          <w:tcPr>
            <w:tcW w:w="2970" w:type="dxa"/>
          </w:tcPr>
          <w:p w:rsidR="00D50988" w:rsidRPr="00604111" w:rsidRDefault="003764AF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object w:dxaOrig="9735" w:dyaOrig="6225">
                <v:shape id="_x0000_i1032" type="#_x0000_t75" style="width:106.8pt;height:69pt" o:ole="">
                  <v:imagedata r:id="rId24" o:title=""/>
                </v:shape>
                <o:OLEObject Type="Embed" ProgID="PBrush" ShapeID="_x0000_i1032" DrawAspect="Content" ObjectID="_1641708175" r:id="rId25"/>
              </w:object>
            </w:r>
          </w:p>
        </w:tc>
        <w:tc>
          <w:tcPr>
            <w:tcW w:w="1710" w:type="dxa"/>
          </w:tcPr>
          <w:p w:rsidR="00D50988" w:rsidRPr="00604111" w:rsidRDefault="00604111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Take away, less</w:t>
            </w:r>
          </w:p>
        </w:tc>
      </w:tr>
      <w:tr w:rsidR="00D50988" w:rsidRPr="00A769EF" w:rsidTr="009D5D33">
        <w:tc>
          <w:tcPr>
            <w:tcW w:w="966" w:type="dxa"/>
          </w:tcPr>
          <w:p w:rsidR="00D50988" w:rsidRPr="00604111" w:rsidRDefault="00D50988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Stage 1</w:t>
            </w:r>
          </w:p>
        </w:tc>
        <w:tc>
          <w:tcPr>
            <w:tcW w:w="5130" w:type="dxa"/>
          </w:tcPr>
          <w:p w:rsidR="00D50988" w:rsidRPr="00604111" w:rsidRDefault="002C1731" w:rsidP="00663D8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Subtraction taught through physical action.</w:t>
            </w:r>
          </w:p>
          <w:p w:rsidR="002C1731" w:rsidRPr="00604111" w:rsidRDefault="002C1731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 xml:space="preserve">Taking away and ‘how many are left’ are solved through </w:t>
            </w:r>
            <w:r w:rsidR="00E45BF3">
              <w:rPr>
                <w:rFonts w:ascii="Comic Sans MS" w:hAnsi="Comic Sans MS"/>
                <w:sz w:val="18"/>
                <w:szCs w:val="18"/>
              </w:rPr>
              <w:t xml:space="preserve">practical and </w:t>
            </w:r>
            <w:r w:rsidRPr="00604111">
              <w:rPr>
                <w:rFonts w:ascii="Comic Sans MS" w:hAnsi="Comic Sans MS"/>
                <w:sz w:val="18"/>
                <w:szCs w:val="18"/>
              </w:rPr>
              <w:t>physical activities</w:t>
            </w:r>
          </w:p>
          <w:p w:rsidR="002C1731" w:rsidRPr="00604111" w:rsidRDefault="00E45BF3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Recognise that t</w:t>
            </w:r>
            <w:r w:rsidR="002C1731" w:rsidRPr="00604111">
              <w:rPr>
                <w:rFonts w:ascii="Comic Sans MS" w:hAnsi="Comic Sans MS"/>
                <w:sz w:val="18"/>
                <w:szCs w:val="18"/>
              </w:rPr>
              <w:t>ake away results in less than the original number</w:t>
            </w:r>
          </w:p>
          <w:p w:rsidR="002C1731" w:rsidRPr="00604111" w:rsidRDefault="002C1731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 xml:space="preserve">Horizontal reading of </w:t>
            </w:r>
            <w:r w:rsidR="00E45BF3">
              <w:rPr>
                <w:rFonts w:ascii="Comic Sans MS" w:hAnsi="Comic Sans MS"/>
                <w:sz w:val="18"/>
                <w:szCs w:val="18"/>
              </w:rPr>
              <w:t>number sentences</w:t>
            </w:r>
            <w:r w:rsidRPr="00604111">
              <w:rPr>
                <w:rFonts w:ascii="Comic Sans MS" w:hAnsi="Comic Sans MS"/>
                <w:sz w:val="18"/>
                <w:szCs w:val="18"/>
              </w:rPr>
              <w:t xml:space="preserve"> with pict</w:t>
            </w:r>
            <w:r w:rsidR="00604111" w:rsidRPr="00604111">
              <w:rPr>
                <w:rFonts w:ascii="Comic Sans MS" w:hAnsi="Comic Sans MS"/>
                <w:sz w:val="18"/>
                <w:szCs w:val="18"/>
              </w:rPr>
              <w:t>ures e.g. 8 take away 5 leaves 3</w:t>
            </w:r>
          </w:p>
          <w:p w:rsidR="002C1731" w:rsidRPr="00604111" w:rsidRDefault="002C1731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 xml:space="preserve">Number line used to </w:t>
            </w:r>
            <w:r w:rsidR="00E45BF3">
              <w:rPr>
                <w:rFonts w:ascii="Comic Sans MS" w:hAnsi="Comic Sans MS"/>
                <w:sz w:val="18"/>
                <w:szCs w:val="18"/>
              </w:rPr>
              <w:t>count back</w:t>
            </w:r>
          </w:p>
          <w:p w:rsidR="002C1731" w:rsidRPr="00604111" w:rsidRDefault="002C1731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Some informal recording</w:t>
            </w:r>
          </w:p>
          <w:p w:rsidR="00604111" w:rsidRPr="00604111" w:rsidRDefault="00E45BF3" w:rsidP="002C1731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Able to identify</w:t>
            </w:r>
            <w:r w:rsidR="00604111" w:rsidRPr="00604111">
              <w:rPr>
                <w:rFonts w:ascii="Comic Sans MS" w:hAnsi="Comic Sans MS"/>
                <w:sz w:val="18"/>
                <w:szCs w:val="18"/>
              </w:rPr>
              <w:t xml:space="preserve"> ‘one less’ than a </w:t>
            </w:r>
            <w:r>
              <w:rPr>
                <w:rFonts w:ascii="Comic Sans MS" w:hAnsi="Comic Sans MS"/>
                <w:sz w:val="18"/>
                <w:szCs w:val="18"/>
              </w:rPr>
              <w:t xml:space="preserve">given </w:t>
            </w:r>
            <w:r w:rsidR="00604111" w:rsidRPr="00604111">
              <w:rPr>
                <w:rFonts w:ascii="Comic Sans MS" w:hAnsi="Comic Sans MS"/>
                <w:sz w:val="18"/>
                <w:szCs w:val="18"/>
              </w:rPr>
              <w:t>number</w:t>
            </w:r>
          </w:p>
        </w:tc>
        <w:tc>
          <w:tcPr>
            <w:tcW w:w="2970" w:type="dxa"/>
            <w:vAlign w:val="center"/>
          </w:tcPr>
          <w:p w:rsidR="00D50988" w:rsidRPr="00604111" w:rsidRDefault="00604111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5505" w:dyaOrig="2865">
                <v:shape id="_x0000_i1033" type="#_x0000_t75" style="width:133.2pt;height:69pt" o:ole="">
                  <v:imagedata r:id="rId26" o:title=""/>
                </v:shape>
                <o:OLEObject Type="Embed" ProgID="PBrush" ShapeID="_x0000_i1033" DrawAspect="Content" ObjectID="_1641708176" r:id="rId27"/>
              </w:object>
            </w:r>
          </w:p>
        </w:tc>
        <w:tc>
          <w:tcPr>
            <w:tcW w:w="1710" w:type="dxa"/>
          </w:tcPr>
          <w:p w:rsidR="00D50988" w:rsidRPr="00604111" w:rsidRDefault="002C1731" w:rsidP="002C1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Take away, leave, How many are left over? How many have gone? One less, two less, ten less. How many fewer…is…than?</w:t>
            </w:r>
          </w:p>
        </w:tc>
      </w:tr>
      <w:tr w:rsidR="00D50988" w:rsidRPr="00A769EF" w:rsidTr="009D5D33">
        <w:tc>
          <w:tcPr>
            <w:tcW w:w="966" w:type="dxa"/>
          </w:tcPr>
          <w:p w:rsidR="00D50988" w:rsidRPr="00604111" w:rsidRDefault="00D50988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Stage 2</w:t>
            </w:r>
          </w:p>
        </w:tc>
        <w:tc>
          <w:tcPr>
            <w:tcW w:w="5130" w:type="dxa"/>
          </w:tcPr>
          <w:p w:rsidR="002C1731" w:rsidRPr="00604111" w:rsidRDefault="002C1731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Start with single digits</w:t>
            </w:r>
          </w:p>
          <w:p w:rsidR="008C6D7C" w:rsidRPr="00604111" w:rsidRDefault="008C6D7C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Subtraction understood firstly as taking-away</w:t>
            </w:r>
          </w:p>
          <w:p w:rsidR="008C6D7C" w:rsidRPr="00604111" w:rsidRDefault="008C6D7C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‘Finding the difference’ then taught</w:t>
            </w:r>
          </w:p>
          <w:p w:rsidR="008C6D7C" w:rsidRPr="00604111" w:rsidRDefault="008C6D7C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Vocabulary and symbols used to describe actions and to record number sentences</w:t>
            </w:r>
          </w:p>
          <w:p w:rsidR="008C6D7C" w:rsidRPr="00604111" w:rsidRDefault="008C6D7C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Practical methods and informal written methods used to subtract simple numbers</w:t>
            </w:r>
          </w:p>
          <w:p w:rsidR="008C6D7C" w:rsidRDefault="00E45BF3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Able to use</w:t>
            </w:r>
            <w:r w:rsidR="008C6D7C" w:rsidRPr="00604111">
              <w:rPr>
                <w:rFonts w:ascii="Comic Sans MS" w:hAnsi="Comic Sans MS"/>
                <w:sz w:val="18"/>
                <w:szCs w:val="18"/>
              </w:rPr>
              <w:t xml:space="preserve"> number lines and hundred squares to find the difference (counting on/up or counting back)</w:t>
            </w:r>
          </w:p>
          <w:p w:rsidR="00604111" w:rsidRPr="00604111" w:rsidRDefault="00604111" w:rsidP="0060411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t xml:space="preserve">Understand </w:t>
            </w:r>
            <w:r>
              <w:rPr>
                <w:rFonts w:ascii="Comic Sans MS" w:hAnsi="Comic Sans MS"/>
                <w:sz w:val="18"/>
                <w:szCs w:val="18"/>
              </w:rPr>
              <w:t>subtraction cannot be done in any order (non-commutative</w:t>
            </w:r>
            <w:r w:rsidRPr="009D5D33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970" w:type="dxa"/>
            <w:vAlign w:val="center"/>
          </w:tcPr>
          <w:p w:rsidR="00D50988" w:rsidRPr="00604111" w:rsidRDefault="00604111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4635" w:dyaOrig="3330">
                <v:shape id="_x0000_i1034" type="#_x0000_t75" style="width:135pt;height:97.2pt" o:ole="">
                  <v:imagedata r:id="rId28" o:title=""/>
                </v:shape>
                <o:OLEObject Type="Embed" ProgID="PBrush" ShapeID="_x0000_i1034" DrawAspect="Content" ObjectID="_1641708177" r:id="rId29"/>
              </w:object>
            </w:r>
          </w:p>
        </w:tc>
        <w:tc>
          <w:tcPr>
            <w:tcW w:w="1710" w:type="dxa"/>
          </w:tcPr>
          <w:p w:rsidR="00D50988" w:rsidRPr="00604111" w:rsidRDefault="008C6D7C" w:rsidP="008C6D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Subtract, minus, How much less is …than…? =, equals, the difference between, forwards, backwards, count up, count back, count on</w:t>
            </w:r>
          </w:p>
        </w:tc>
      </w:tr>
      <w:tr w:rsidR="00D50988" w:rsidRPr="00A769EF" w:rsidTr="009D5D33">
        <w:trPr>
          <w:trHeight w:val="4118"/>
        </w:trPr>
        <w:tc>
          <w:tcPr>
            <w:tcW w:w="966" w:type="dxa"/>
          </w:tcPr>
          <w:p w:rsidR="00D50988" w:rsidRPr="00604111" w:rsidRDefault="00D50988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Stage 3</w:t>
            </w:r>
          </w:p>
        </w:tc>
        <w:tc>
          <w:tcPr>
            <w:tcW w:w="5130" w:type="dxa"/>
          </w:tcPr>
          <w:p w:rsidR="00D50988" w:rsidRPr="00604111" w:rsidRDefault="008C6D7C" w:rsidP="00681859">
            <w:pPr>
              <w:pStyle w:val="ListParagraph"/>
              <w:numPr>
                <w:ilvl w:val="0"/>
                <w:numId w:val="3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Use of hundred square to take away 10, 20, 30…</w:t>
            </w:r>
          </w:p>
          <w:p w:rsidR="008C6D7C" w:rsidRPr="00604111" w:rsidRDefault="008C6D7C" w:rsidP="00681859">
            <w:pPr>
              <w:pStyle w:val="ListParagraph"/>
              <w:numPr>
                <w:ilvl w:val="0"/>
                <w:numId w:val="3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Use of hundred square to take away – partition the number into tens and units</w:t>
            </w:r>
          </w:p>
          <w:p w:rsidR="008C6D7C" w:rsidRPr="00604111" w:rsidRDefault="008C6D7C" w:rsidP="00681859">
            <w:pPr>
              <w:pStyle w:val="ListParagraph"/>
              <w:numPr>
                <w:ilvl w:val="0"/>
                <w:numId w:val="3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Use of numbered or empty number lines to solve</w:t>
            </w:r>
          </w:p>
          <w:p w:rsidR="00681859" w:rsidRPr="00604111" w:rsidRDefault="008C6D7C" w:rsidP="00681859">
            <w:pPr>
              <w:pStyle w:val="ListParagraph"/>
              <w:numPr>
                <w:ilvl w:val="0"/>
                <w:numId w:val="3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‘Find the difference’ problems by counting on or counting back</w:t>
            </w:r>
          </w:p>
          <w:p w:rsidR="002C5C09" w:rsidRPr="00604111" w:rsidRDefault="002C5C09" w:rsidP="00681859">
            <w:pPr>
              <w:pStyle w:val="ListParagraph"/>
              <w:ind w:left="252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15 – 8 = 7        15 – (5+3) = 7</w:t>
            </w:r>
          </w:p>
          <w:p w:rsidR="00681859" w:rsidRPr="00604111" w:rsidRDefault="00681859" w:rsidP="00681859">
            <w:pPr>
              <w:pStyle w:val="ListParagraph"/>
              <w:numPr>
                <w:ilvl w:val="0"/>
                <w:numId w:val="3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Expanded subtraction method used with partitioning (subtract the units then subtract the tens, then subtract the hundreds)</w:t>
            </w:r>
          </w:p>
          <w:p w:rsidR="00681859" w:rsidRPr="00604111" w:rsidRDefault="00681859" w:rsidP="00681859">
            <w:pPr>
              <w:pStyle w:val="ListParagrap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:rsidR="006C0EC7" w:rsidRPr="00604111" w:rsidRDefault="007C724A" w:rsidP="006C0EC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5220" w:dyaOrig="2805">
                <v:shape id="_x0000_i1035" type="#_x0000_t75" style="width:151.2pt;height:81pt" o:ole="">
                  <v:imagedata r:id="rId30" o:title=""/>
                </v:shape>
                <o:OLEObject Type="Embed" ProgID="PBrush" ShapeID="_x0000_i1035" DrawAspect="Content" ObjectID="_1641708178" r:id="rId31"/>
              </w:object>
            </w:r>
            <w:r w:rsidR="006C0EC7" w:rsidRPr="00604111">
              <w:rPr>
                <w:rFonts w:ascii="Comic Sans MS" w:hAnsi="Comic Sans MS"/>
                <w:sz w:val="18"/>
                <w:szCs w:val="18"/>
              </w:rPr>
              <w:object w:dxaOrig="3675" w:dyaOrig="1095">
                <v:shape id="_x0000_i1036" type="#_x0000_t75" style="width:151.2pt;height:45pt" o:ole="">
                  <v:imagedata r:id="rId32" o:title=""/>
                </v:shape>
                <o:OLEObject Type="Embed" ProgID="PBrush" ShapeID="_x0000_i1036" DrawAspect="Content" ObjectID="_1641708179" r:id="rId33"/>
              </w:object>
            </w:r>
          </w:p>
          <w:p w:rsidR="00D50988" w:rsidRPr="00604111" w:rsidRDefault="006C0EC7" w:rsidP="006C0EC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5865" w:dyaOrig="3870">
                <v:shape id="_x0000_i1037" type="#_x0000_t75" style="width:116.4pt;height:76.2pt" o:ole="">
                  <v:imagedata r:id="rId34" o:title=""/>
                </v:shape>
                <o:OLEObject Type="Embed" ProgID="PBrush" ShapeID="_x0000_i1037" DrawAspect="Content" ObjectID="_1641708180" r:id="rId35"/>
              </w:object>
            </w:r>
          </w:p>
        </w:tc>
        <w:tc>
          <w:tcPr>
            <w:tcW w:w="1710" w:type="dxa"/>
          </w:tcPr>
          <w:p w:rsidR="00D50988" w:rsidRPr="00604111" w:rsidRDefault="002C5C09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One hundred less, crossing the tens boundary</w:t>
            </w:r>
          </w:p>
        </w:tc>
      </w:tr>
      <w:tr w:rsidR="00D50988" w:rsidRPr="00A769EF" w:rsidTr="009D5D33">
        <w:tc>
          <w:tcPr>
            <w:tcW w:w="966" w:type="dxa"/>
          </w:tcPr>
          <w:p w:rsidR="00D50988" w:rsidRPr="00604111" w:rsidRDefault="00D50988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Stage 4</w:t>
            </w:r>
          </w:p>
        </w:tc>
        <w:tc>
          <w:tcPr>
            <w:tcW w:w="5130" w:type="dxa"/>
          </w:tcPr>
          <w:p w:rsidR="002C5C09" w:rsidRPr="00604111" w:rsidRDefault="002C5C09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Using previous strategies to solve problems using larger (HTU) numbers, including multi-step problems</w:t>
            </w:r>
          </w:p>
          <w:p w:rsidR="002C5C09" w:rsidRPr="00604111" w:rsidRDefault="002C5C09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Horizontal recording of number sentences</w:t>
            </w:r>
          </w:p>
          <w:p w:rsidR="002C5C09" w:rsidRPr="00604111" w:rsidRDefault="002C5C09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Expanded subtraction method used with partitioning (subtract the units then subtract the tens, then subtract the hundreds)</w:t>
            </w:r>
          </w:p>
          <w:p w:rsidR="002C5C09" w:rsidRPr="00604111" w:rsidRDefault="002C5C09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Exchanging (moving between columns)</w:t>
            </w:r>
          </w:p>
        </w:tc>
        <w:tc>
          <w:tcPr>
            <w:tcW w:w="2970" w:type="dxa"/>
          </w:tcPr>
          <w:p w:rsidR="002C5C09" w:rsidRPr="00604111" w:rsidRDefault="002C5C09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D50988" w:rsidRPr="00604111" w:rsidRDefault="007C724A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5025" w:dyaOrig="2700">
                <v:shape id="_x0000_i1038" type="#_x0000_t75" style="width:151.2pt;height:81pt" o:ole="">
                  <v:imagedata r:id="rId36" o:title=""/>
                </v:shape>
                <o:OLEObject Type="Embed" ProgID="PBrush" ShapeID="_x0000_i1038" DrawAspect="Content" ObjectID="_1641708181" r:id="rId37"/>
              </w:object>
            </w:r>
          </w:p>
        </w:tc>
        <w:tc>
          <w:tcPr>
            <w:tcW w:w="1710" w:type="dxa"/>
          </w:tcPr>
          <w:p w:rsidR="00D50988" w:rsidRPr="00604111" w:rsidRDefault="002C5C09" w:rsidP="002C5C0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Exchange, crossing the hundreds barrier, hundreds, tens, units, ones</w:t>
            </w:r>
          </w:p>
        </w:tc>
      </w:tr>
      <w:tr w:rsidR="007C724A" w:rsidRPr="00A769EF" w:rsidTr="009D5D33">
        <w:tc>
          <w:tcPr>
            <w:tcW w:w="966" w:type="dxa"/>
          </w:tcPr>
          <w:p w:rsidR="007C724A" w:rsidRPr="00604111" w:rsidRDefault="007C724A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Stage 5</w:t>
            </w:r>
          </w:p>
        </w:tc>
        <w:tc>
          <w:tcPr>
            <w:tcW w:w="5130" w:type="dxa"/>
          </w:tcPr>
          <w:p w:rsidR="007C724A" w:rsidRPr="00604111" w:rsidRDefault="007C724A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Use of vertical subtraction (unpartitioned numbers and no exchanging)</w:t>
            </w:r>
          </w:p>
          <w:p w:rsidR="007C724A" w:rsidRPr="00604111" w:rsidRDefault="007C724A" w:rsidP="002C5C09">
            <w:pPr>
              <w:pStyle w:val="ListParagraph"/>
              <w:numPr>
                <w:ilvl w:val="0"/>
                <w:numId w:val="4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Understand and use inverse operation to check</w:t>
            </w:r>
          </w:p>
        </w:tc>
        <w:tc>
          <w:tcPr>
            <w:tcW w:w="2970" w:type="dxa"/>
          </w:tcPr>
          <w:p w:rsidR="007C724A" w:rsidRPr="00604111" w:rsidRDefault="006C0EC7" w:rsidP="0066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object w:dxaOrig="3660" w:dyaOrig="2010">
                <v:shape id="_x0000_i1039" type="#_x0000_t75" style="width:118.2pt;height:64.8pt" o:ole="">
                  <v:imagedata r:id="rId38" o:title=""/>
                </v:shape>
                <o:OLEObject Type="Embed" ProgID="PBrush" ShapeID="_x0000_i1039" DrawAspect="Content" ObjectID="_1641708182" r:id="rId39"/>
              </w:object>
            </w:r>
          </w:p>
        </w:tc>
        <w:tc>
          <w:tcPr>
            <w:tcW w:w="1710" w:type="dxa"/>
          </w:tcPr>
          <w:p w:rsidR="007C724A" w:rsidRPr="00604111" w:rsidRDefault="006511A9" w:rsidP="002C5C0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04111">
              <w:rPr>
                <w:rFonts w:ascii="Comic Sans MS" w:hAnsi="Comic Sans MS"/>
                <w:sz w:val="18"/>
                <w:szCs w:val="18"/>
              </w:rPr>
              <w:t>Decrease, inverse</w:t>
            </w:r>
          </w:p>
        </w:tc>
      </w:tr>
      <w:tr w:rsidR="006511A9" w:rsidRPr="00A769EF" w:rsidTr="009D5D33">
        <w:tc>
          <w:tcPr>
            <w:tcW w:w="966" w:type="dxa"/>
          </w:tcPr>
          <w:p w:rsidR="006511A9" w:rsidRPr="00A769EF" w:rsidRDefault="006511A9" w:rsidP="00250BD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130" w:type="dxa"/>
          </w:tcPr>
          <w:p w:rsidR="006511A9" w:rsidRPr="00A769EF" w:rsidRDefault="006511A9" w:rsidP="00250BD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Multiplication</w:t>
            </w:r>
          </w:p>
        </w:tc>
        <w:tc>
          <w:tcPr>
            <w:tcW w:w="2970" w:type="dxa"/>
          </w:tcPr>
          <w:p w:rsidR="006511A9" w:rsidRPr="00A769EF" w:rsidRDefault="006511A9" w:rsidP="00250BD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Illustration</w:t>
            </w:r>
          </w:p>
        </w:tc>
        <w:tc>
          <w:tcPr>
            <w:tcW w:w="1710" w:type="dxa"/>
          </w:tcPr>
          <w:p w:rsidR="006511A9" w:rsidRPr="00A769EF" w:rsidRDefault="006511A9" w:rsidP="00250BD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Vocabulary</w:t>
            </w:r>
          </w:p>
        </w:tc>
      </w:tr>
      <w:tr w:rsidR="006511A9" w:rsidRPr="002C1731" w:rsidTr="009D5D33">
        <w:tc>
          <w:tcPr>
            <w:tcW w:w="966" w:type="dxa"/>
          </w:tcPr>
          <w:p w:rsidR="006511A9" w:rsidRPr="00883774" w:rsidRDefault="006511A9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1</w:t>
            </w:r>
          </w:p>
        </w:tc>
        <w:tc>
          <w:tcPr>
            <w:tcW w:w="5130" w:type="dxa"/>
          </w:tcPr>
          <w:p w:rsidR="006511A9" w:rsidRPr="00883774" w:rsidRDefault="006511A9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Double a number (use objects)</w:t>
            </w:r>
          </w:p>
          <w:p w:rsidR="006511A9" w:rsidRPr="00883774" w:rsidRDefault="006511A9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Counting in tens</w:t>
            </w:r>
          </w:p>
          <w:p w:rsidR="006511A9" w:rsidRPr="00883774" w:rsidRDefault="006511A9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Dienes blocks and cubes</w:t>
            </w:r>
            <w:r w:rsidR="00E45BF3">
              <w:rPr>
                <w:rFonts w:ascii="Comic Sans MS" w:hAnsi="Comic Sans MS"/>
                <w:sz w:val="18"/>
                <w:szCs w:val="18"/>
              </w:rPr>
              <w:t xml:space="preserve"> or alternative apparatus</w:t>
            </w:r>
          </w:p>
          <w:p w:rsidR="006511A9" w:rsidRPr="00883774" w:rsidRDefault="006511A9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Bundles of ten</w:t>
            </w:r>
          </w:p>
          <w:p w:rsidR="003764AF" w:rsidRPr="00883774" w:rsidRDefault="003764A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Begin to understand repeated addition as a means of multiplication</w:t>
            </w:r>
          </w:p>
        </w:tc>
        <w:tc>
          <w:tcPr>
            <w:tcW w:w="2970" w:type="dxa"/>
          </w:tcPr>
          <w:p w:rsidR="006511A9" w:rsidRPr="00883774" w:rsidRDefault="006511A9" w:rsidP="00250BDC">
            <w:pPr>
              <w:jc w:val="center"/>
              <w:rPr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6735" w:dyaOrig="2685">
                <v:shape id="_x0000_i1040" type="#_x0000_t75" style="width:148.8pt;height:58.8pt" o:ole="">
                  <v:imagedata r:id="rId40" o:title=""/>
                </v:shape>
                <o:OLEObject Type="Embed" ProgID="PBrush" ShapeID="_x0000_i1040" DrawAspect="Content" ObjectID="_1641708183" r:id="rId41"/>
              </w:object>
            </w:r>
          </w:p>
          <w:p w:rsidR="006511A9" w:rsidRPr="00883774" w:rsidRDefault="006511A9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10" w:type="dxa"/>
          </w:tcPr>
          <w:p w:rsidR="006511A9" w:rsidRPr="00883774" w:rsidRDefault="006511A9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Equal, double, group of, lots of</w:t>
            </w:r>
          </w:p>
        </w:tc>
      </w:tr>
      <w:tr w:rsidR="006511A9" w:rsidRPr="002C1731" w:rsidTr="009D5D33">
        <w:tc>
          <w:tcPr>
            <w:tcW w:w="966" w:type="dxa"/>
          </w:tcPr>
          <w:p w:rsidR="006511A9" w:rsidRPr="00883774" w:rsidRDefault="006511A9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2</w:t>
            </w:r>
          </w:p>
        </w:tc>
        <w:tc>
          <w:tcPr>
            <w:tcW w:w="5130" w:type="dxa"/>
          </w:tcPr>
          <w:p w:rsidR="00C60206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Understand multiplication as repeated addition</w:t>
            </w:r>
          </w:p>
          <w:p w:rsidR="006511A9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Introduction of ‘x’ sign</w:t>
            </w:r>
          </w:p>
          <w:p w:rsidR="00C60206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Counting in 2s, 5s and 10s</w:t>
            </w:r>
          </w:p>
          <w:p w:rsidR="00C60206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‘Groups of’ jottings are recorded pictorially</w:t>
            </w:r>
          </w:p>
          <w:p w:rsidR="00C60206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A more formal array is recorded</w:t>
            </w:r>
          </w:p>
          <w:p w:rsidR="00C60206" w:rsidRPr="00883774" w:rsidRDefault="00C60206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Calculations involve 2s, 5s 10s times tables</w:t>
            </w:r>
          </w:p>
          <w:p w:rsidR="00C60206" w:rsidRPr="00D34C0A" w:rsidRDefault="00D34C0A" w:rsidP="00D34C0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t xml:space="preserve">Understand </w:t>
            </w:r>
            <w:r>
              <w:rPr>
                <w:rFonts w:ascii="Comic Sans MS" w:hAnsi="Comic Sans MS"/>
                <w:sz w:val="18"/>
                <w:szCs w:val="18"/>
              </w:rPr>
              <w:t>multiplication can be done in any order (commutative</w:t>
            </w:r>
            <w:r w:rsidRPr="009D5D33">
              <w:rPr>
                <w:rFonts w:ascii="Comic Sans MS" w:hAnsi="Comic Sans MS"/>
                <w:sz w:val="18"/>
                <w:szCs w:val="18"/>
              </w:rPr>
              <w:t>)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10B5F" w:rsidRPr="00D34C0A">
              <w:rPr>
                <w:rFonts w:ascii="Comic Sans MS" w:hAnsi="Comic Sans MS"/>
                <w:sz w:val="18"/>
                <w:szCs w:val="18"/>
              </w:rPr>
              <w:t>(i.e. 5 x 2 = 2 x 5 = 10)</w:t>
            </w:r>
          </w:p>
        </w:tc>
        <w:tc>
          <w:tcPr>
            <w:tcW w:w="2970" w:type="dxa"/>
            <w:vAlign w:val="center"/>
          </w:tcPr>
          <w:p w:rsidR="006511A9" w:rsidRPr="00883774" w:rsidRDefault="00F10B5F" w:rsidP="00F10B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6360" w:dyaOrig="3270">
                <v:shape id="_x0000_i1041" type="#_x0000_t75" style="width:149.4pt;height:77.4pt" o:ole="">
                  <v:imagedata r:id="rId42" o:title=""/>
                </v:shape>
                <o:OLEObject Type="Embed" ProgID="PBrush" ShapeID="_x0000_i1041" DrawAspect="Content" ObjectID="_1641708184" r:id="rId43"/>
              </w:object>
            </w:r>
          </w:p>
        </w:tc>
        <w:tc>
          <w:tcPr>
            <w:tcW w:w="1710" w:type="dxa"/>
          </w:tcPr>
          <w:p w:rsidR="006511A9" w:rsidRPr="00883774" w:rsidRDefault="00F10B5F" w:rsidP="00F10B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Multiply, multiplication, multiplied by, array, groups of, lots or, product</w:t>
            </w:r>
          </w:p>
        </w:tc>
      </w:tr>
      <w:tr w:rsidR="006511A9" w:rsidRPr="002C1731" w:rsidTr="009D5D33">
        <w:tc>
          <w:tcPr>
            <w:tcW w:w="966" w:type="dxa"/>
          </w:tcPr>
          <w:p w:rsidR="006511A9" w:rsidRPr="00883774" w:rsidRDefault="006511A9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3</w:t>
            </w:r>
          </w:p>
        </w:tc>
        <w:tc>
          <w:tcPr>
            <w:tcW w:w="5130" w:type="dxa"/>
          </w:tcPr>
          <w:p w:rsidR="006511A9" w:rsidRPr="00883774" w:rsidRDefault="00F10B5F" w:rsidP="00D34C0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Number sentences recorded 3x5 = 15</w:t>
            </w:r>
          </w:p>
          <w:p w:rsidR="00F10B5F" w:rsidRPr="00883774" w:rsidRDefault="00F10B5F" w:rsidP="00D34C0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Further use of pictorial arrays</w:t>
            </w:r>
          </w:p>
          <w:p w:rsidR="00F10B5F" w:rsidRPr="00883774" w:rsidRDefault="00F10B5F" w:rsidP="00D34C0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Number line using repeated addition</w:t>
            </w:r>
          </w:p>
          <w:p w:rsidR="003764AF" w:rsidRPr="00883774" w:rsidRDefault="003764AF" w:rsidP="00D34C0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Know 2x, 5x and 10x tables</w:t>
            </w:r>
          </w:p>
        </w:tc>
        <w:tc>
          <w:tcPr>
            <w:tcW w:w="2970" w:type="dxa"/>
            <w:vAlign w:val="center"/>
          </w:tcPr>
          <w:p w:rsidR="00F10B5F" w:rsidRPr="00883774" w:rsidRDefault="00F10B5F" w:rsidP="008E0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6000" w:dyaOrig="1920">
                <v:shape id="_x0000_i1042" type="#_x0000_t75" style="width:150pt;height:48pt" o:ole="">
                  <v:imagedata r:id="rId44" o:title=""/>
                </v:shape>
                <o:OLEObject Type="Embed" ProgID="PBrush" ShapeID="_x0000_i1042" DrawAspect="Content" ObjectID="_1641708185" r:id="rId45"/>
              </w:object>
            </w:r>
            <w:r w:rsidR="00D34C0A" w:rsidRPr="00883774">
              <w:rPr>
                <w:sz w:val="18"/>
                <w:szCs w:val="18"/>
              </w:rPr>
              <w:object w:dxaOrig="1440" w:dyaOrig="1860">
                <v:shape id="_x0000_i1043" type="#_x0000_t75" style="width:37.2pt;height:48pt" o:ole="">
                  <v:imagedata r:id="rId46" o:title=""/>
                </v:shape>
                <o:OLEObject Type="Embed" ProgID="PBrush" ShapeID="_x0000_i1043" DrawAspect="Content" ObjectID="_1641708186" r:id="rId47"/>
              </w:object>
            </w:r>
          </w:p>
        </w:tc>
        <w:tc>
          <w:tcPr>
            <w:tcW w:w="1710" w:type="dxa"/>
          </w:tcPr>
          <w:p w:rsidR="006511A9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Once, twice, three times</w:t>
            </w:r>
          </w:p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Repeated addition</w:t>
            </w:r>
          </w:p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Row, column, product</w:t>
            </w:r>
            <w:r w:rsidR="003764AF" w:rsidRPr="00883774">
              <w:rPr>
                <w:rFonts w:ascii="Comic Sans MS" w:hAnsi="Comic Sans MS"/>
                <w:sz w:val="18"/>
                <w:szCs w:val="18"/>
              </w:rPr>
              <w:t>, times tables</w:t>
            </w:r>
          </w:p>
        </w:tc>
      </w:tr>
      <w:tr w:rsidR="003764AF" w:rsidRPr="002C1731" w:rsidTr="009D5D33">
        <w:tc>
          <w:tcPr>
            <w:tcW w:w="966" w:type="dxa"/>
          </w:tcPr>
          <w:p w:rsidR="003764AF" w:rsidRPr="00883774" w:rsidRDefault="003764A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4</w:t>
            </w:r>
          </w:p>
        </w:tc>
        <w:tc>
          <w:tcPr>
            <w:tcW w:w="5130" w:type="dxa"/>
          </w:tcPr>
          <w:p w:rsidR="003764AF" w:rsidRPr="00883774" w:rsidRDefault="003764AF" w:rsidP="00F10B5F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Know all tables up to 12x tables</w:t>
            </w:r>
          </w:p>
          <w:p w:rsidR="003764AF" w:rsidRPr="00883774" w:rsidRDefault="003764AF" w:rsidP="003764AF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 xml:space="preserve">Begin to partition and record single multiplication as a number sentence </w:t>
            </w:r>
            <w:proofErr w:type="spellStart"/>
            <w:r w:rsidRPr="00883774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883774">
              <w:rPr>
                <w:rFonts w:ascii="Comic Sans MS" w:hAnsi="Comic Sans MS"/>
                <w:sz w:val="18"/>
                <w:szCs w:val="18"/>
              </w:rPr>
              <w:t xml:space="preserve"> 25 x 4 = (20x4) + (5x4)</w:t>
            </w:r>
          </w:p>
          <w:p w:rsidR="003764AF" w:rsidRPr="00883774" w:rsidRDefault="003764AF" w:rsidP="003764AF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Begin to use grid method to calculate TU x U</w:t>
            </w:r>
          </w:p>
        </w:tc>
        <w:tc>
          <w:tcPr>
            <w:tcW w:w="2970" w:type="dxa"/>
            <w:vAlign w:val="center"/>
          </w:tcPr>
          <w:p w:rsidR="003764AF" w:rsidRPr="00883774" w:rsidRDefault="003764AF" w:rsidP="008E0461">
            <w:pPr>
              <w:jc w:val="center"/>
              <w:rPr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2685" w:dyaOrig="1305">
                <v:shape id="_x0000_i1044" type="#_x0000_t75" style="width:134.4pt;height:64.8pt" o:ole="">
                  <v:imagedata r:id="rId48" o:title=""/>
                </v:shape>
                <o:OLEObject Type="Embed" ProgID="PBrush" ShapeID="_x0000_i1044" DrawAspect="Content" ObjectID="_1641708187" r:id="rId49"/>
              </w:object>
            </w:r>
          </w:p>
        </w:tc>
        <w:tc>
          <w:tcPr>
            <w:tcW w:w="1710" w:type="dxa"/>
          </w:tcPr>
          <w:p w:rsidR="003764AF" w:rsidRPr="00883774" w:rsidRDefault="003764A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Times tables, grid method</w:t>
            </w:r>
          </w:p>
        </w:tc>
      </w:tr>
      <w:bookmarkEnd w:id="0"/>
    </w:tbl>
    <w:p w:rsidR="00D50988" w:rsidRDefault="00D50988" w:rsidP="008E0461">
      <w:pPr>
        <w:spacing w:after="0" w:line="0" w:lineRule="atLeast"/>
        <w:jc w:val="center"/>
        <w:rPr>
          <w:rFonts w:ascii="Comic Sans MS" w:hAnsi="Comic Sans MS"/>
        </w:rPr>
      </w:pPr>
    </w:p>
    <w:tbl>
      <w:tblPr>
        <w:tblStyle w:val="TableGrid"/>
        <w:tblW w:w="107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66"/>
        <w:gridCol w:w="4770"/>
        <w:gridCol w:w="3195"/>
        <w:gridCol w:w="1845"/>
      </w:tblGrid>
      <w:tr w:rsidR="00F10B5F" w:rsidRPr="00A769EF" w:rsidTr="00250BDC">
        <w:tc>
          <w:tcPr>
            <w:tcW w:w="966" w:type="dxa"/>
          </w:tcPr>
          <w:p w:rsidR="00F10B5F" w:rsidRPr="00A769EF" w:rsidRDefault="00F10B5F" w:rsidP="00250BD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770" w:type="dxa"/>
          </w:tcPr>
          <w:p w:rsidR="00F10B5F" w:rsidRPr="00A769EF" w:rsidRDefault="00F10B5F" w:rsidP="00250BD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Division</w:t>
            </w:r>
          </w:p>
        </w:tc>
        <w:tc>
          <w:tcPr>
            <w:tcW w:w="3195" w:type="dxa"/>
          </w:tcPr>
          <w:p w:rsidR="00F10B5F" w:rsidRPr="00A769EF" w:rsidRDefault="00F10B5F" w:rsidP="00250BD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Illustration</w:t>
            </w:r>
          </w:p>
        </w:tc>
        <w:tc>
          <w:tcPr>
            <w:tcW w:w="1845" w:type="dxa"/>
          </w:tcPr>
          <w:p w:rsidR="00F10B5F" w:rsidRPr="00A769EF" w:rsidRDefault="00F10B5F" w:rsidP="00250BDC">
            <w:pPr>
              <w:jc w:val="center"/>
              <w:rPr>
                <w:rFonts w:ascii="Comic Sans MS" w:hAnsi="Comic Sans MS"/>
              </w:rPr>
            </w:pPr>
            <w:r w:rsidRPr="00A769EF">
              <w:rPr>
                <w:rFonts w:ascii="Comic Sans MS" w:hAnsi="Comic Sans MS"/>
              </w:rPr>
              <w:t>Vocabulary</w:t>
            </w:r>
          </w:p>
        </w:tc>
      </w:tr>
      <w:tr w:rsidR="00F10B5F" w:rsidRPr="002C1731" w:rsidTr="00250BDC">
        <w:tc>
          <w:tcPr>
            <w:tcW w:w="966" w:type="dxa"/>
          </w:tcPr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1</w:t>
            </w:r>
          </w:p>
        </w:tc>
        <w:tc>
          <w:tcPr>
            <w:tcW w:w="4770" w:type="dxa"/>
          </w:tcPr>
          <w:p w:rsidR="00883774" w:rsidRDefault="00883774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Halve a number (using objects)</w:t>
            </w:r>
          </w:p>
          <w:p w:rsidR="00F10B5F" w:rsidRPr="00883774" w:rsidRDefault="00F10B5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Objects are shared out equally and objects within groups are counted</w:t>
            </w:r>
          </w:p>
          <w:p w:rsidR="00F10B5F" w:rsidRPr="00883774" w:rsidRDefault="00F10B5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Objects are shared out through practical activities</w:t>
            </w:r>
          </w:p>
          <w:p w:rsidR="00F10B5F" w:rsidRPr="00883774" w:rsidRDefault="00F10B5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Informal recordings will include jottings of pictorial groups</w:t>
            </w:r>
          </w:p>
          <w:p w:rsidR="00F10B5F" w:rsidRPr="00883774" w:rsidRDefault="00F10B5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Simple numbers are used (no remainders)</w:t>
            </w:r>
          </w:p>
          <w:p w:rsidR="00F10B5F" w:rsidRPr="00883774" w:rsidRDefault="00F10B5F" w:rsidP="00250BDC">
            <w:pPr>
              <w:pStyle w:val="ListParagraph"/>
              <w:numPr>
                <w:ilvl w:val="0"/>
                <w:numId w:val="1"/>
              </w:numPr>
              <w:ind w:left="224" w:hanging="224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Understand the difference between grouping and sharing</w:t>
            </w:r>
          </w:p>
        </w:tc>
        <w:tc>
          <w:tcPr>
            <w:tcW w:w="3195" w:type="dxa"/>
          </w:tcPr>
          <w:p w:rsidR="00F10B5F" w:rsidRPr="00883774" w:rsidRDefault="00F10B5F" w:rsidP="00250BDC">
            <w:pPr>
              <w:jc w:val="center"/>
              <w:rPr>
                <w:sz w:val="18"/>
                <w:szCs w:val="18"/>
              </w:rPr>
            </w:pPr>
          </w:p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4665" w:dyaOrig="1890">
                <v:shape id="_x0000_i1045" type="#_x0000_t75" style="width:148.8pt;height:60pt" o:ole="">
                  <v:imagedata r:id="rId50" o:title=""/>
                </v:shape>
                <o:OLEObject Type="Embed" ProgID="PBrush" ShapeID="_x0000_i1045" DrawAspect="Content" ObjectID="_1641708188" r:id="rId51"/>
              </w:object>
            </w:r>
          </w:p>
        </w:tc>
        <w:tc>
          <w:tcPr>
            <w:tcW w:w="1845" w:type="dxa"/>
          </w:tcPr>
          <w:p w:rsidR="00F10B5F" w:rsidRPr="00883774" w:rsidRDefault="008E0461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Half, halve, share, equal</w:t>
            </w:r>
          </w:p>
        </w:tc>
      </w:tr>
      <w:tr w:rsidR="00F10B5F" w:rsidRPr="002C1731" w:rsidTr="008E0461">
        <w:trPr>
          <w:trHeight w:val="1373"/>
        </w:trPr>
        <w:tc>
          <w:tcPr>
            <w:tcW w:w="966" w:type="dxa"/>
          </w:tcPr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2</w:t>
            </w:r>
          </w:p>
        </w:tc>
        <w:tc>
          <w:tcPr>
            <w:tcW w:w="4770" w:type="dxa"/>
          </w:tcPr>
          <w:p w:rsidR="00883774" w:rsidRDefault="00883774" w:rsidP="00250BDC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Quarter a number (using objects)</w:t>
            </w:r>
          </w:p>
          <w:p w:rsidR="00F10B5F" w:rsidRPr="00883774" w:rsidRDefault="008E0461" w:rsidP="00250BDC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 xml:space="preserve">The division sign is introduced </w:t>
            </w:r>
          </w:p>
          <w:p w:rsidR="008E0461" w:rsidRPr="00883774" w:rsidRDefault="008E0461" w:rsidP="008E0461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Objects / numbers are divided into equal groups using multiplication facts</w:t>
            </w:r>
          </w:p>
          <w:p w:rsidR="008E0461" w:rsidRPr="00883774" w:rsidRDefault="008E0461" w:rsidP="008E0461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Arrays are used to understand number</w:t>
            </w:r>
          </w:p>
          <w:p w:rsidR="008E0461" w:rsidRDefault="008E0461" w:rsidP="008E0461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Informal written methods are used to record</w:t>
            </w:r>
          </w:p>
          <w:p w:rsidR="00D34C0A" w:rsidRPr="00883774" w:rsidRDefault="00D34C0A" w:rsidP="00D34C0A">
            <w:pPr>
              <w:pStyle w:val="ListParagraph"/>
              <w:numPr>
                <w:ilvl w:val="0"/>
                <w:numId w:val="1"/>
              </w:numPr>
              <w:ind w:left="260" w:hanging="260"/>
              <w:rPr>
                <w:rFonts w:ascii="Comic Sans MS" w:hAnsi="Comic Sans MS"/>
                <w:sz w:val="18"/>
                <w:szCs w:val="18"/>
              </w:rPr>
            </w:pPr>
            <w:r w:rsidRPr="009D5D33">
              <w:rPr>
                <w:rFonts w:ascii="Comic Sans MS" w:hAnsi="Comic Sans MS"/>
                <w:sz w:val="18"/>
                <w:szCs w:val="18"/>
              </w:rPr>
              <w:t xml:space="preserve">Understand </w:t>
            </w:r>
            <w:r>
              <w:rPr>
                <w:rFonts w:ascii="Comic Sans MS" w:hAnsi="Comic Sans MS"/>
                <w:sz w:val="18"/>
                <w:szCs w:val="18"/>
              </w:rPr>
              <w:t>division cannot be done in any order (non-commutative</w:t>
            </w:r>
            <w:r w:rsidRPr="009D5D33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95" w:type="dxa"/>
            <w:vAlign w:val="center"/>
          </w:tcPr>
          <w:p w:rsidR="00F10B5F" w:rsidRPr="00883774" w:rsidRDefault="008E0461" w:rsidP="008E0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5280" w:dyaOrig="2430">
                <v:shape id="_x0000_i1046" type="#_x0000_t75" style="width:156pt;height:70.8pt" o:ole="">
                  <v:imagedata r:id="rId52" o:title=""/>
                </v:shape>
                <o:OLEObject Type="Embed" ProgID="PBrush" ShapeID="_x0000_i1046" DrawAspect="Content" ObjectID="_1641708189" r:id="rId53"/>
              </w:object>
            </w:r>
          </w:p>
        </w:tc>
        <w:tc>
          <w:tcPr>
            <w:tcW w:w="1845" w:type="dxa"/>
          </w:tcPr>
          <w:p w:rsidR="00F10B5F" w:rsidRPr="00883774" w:rsidRDefault="008E0461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Division, divide, group, share, equal</w:t>
            </w:r>
          </w:p>
        </w:tc>
      </w:tr>
      <w:tr w:rsidR="00F10B5F" w:rsidRPr="002C1731" w:rsidTr="00250BDC">
        <w:tc>
          <w:tcPr>
            <w:tcW w:w="966" w:type="dxa"/>
          </w:tcPr>
          <w:p w:rsidR="00F10B5F" w:rsidRPr="00883774" w:rsidRDefault="00F10B5F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Stage 3</w:t>
            </w:r>
          </w:p>
        </w:tc>
        <w:tc>
          <w:tcPr>
            <w:tcW w:w="4770" w:type="dxa"/>
          </w:tcPr>
          <w:p w:rsidR="00F10B5F" w:rsidRPr="00883774" w:rsidRDefault="008E0461" w:rsidP="00250BDC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Sharing /grouping taught as two aspects of division. Grouping is taught on a number line but sharing is taught using jottings</w:t>
            </w:r>
          </w:p>
          <w:p w:rsidR="008E0461" w:rsidRPr="00883774" w:rsidRDefault="008E0461" w:rsidP="008E0461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Division (repeated subtraction) seen as the inverse of multiplication</w:t>
            </w:r>
          </w:p>
          <w:p w:rsidR="008E0461" w:rsidRDefault="008E0461" w:rsidP="008E0461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 xml:space="preserve">Use of numbered number line </w:t>
            </w:r>
          </w:p>
          <w:p w:rsidR="00883774" w:rsidRPr="00883774" w:rsidRDefault="00883774" w:rsidP="00883774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>
              <w:t>Write fractions 1/3, 1/4 2/4 and 3/4 of quantity</w:t>
            </w:r>
          </w:p>
          <w:p w:rsidR="00883774" w:rsidRPr="00883774" w:rsidRDefault="00883774" w:rsidP="00883774">
            <w:pPr>
              <w:pStyle w:val="ListParagraph"/>
              <w:numPr>
                <w:ilvl w:val="0"/>
                <w:numId w:val="6"/>
              </w:numPr>
              <w:ind w:left="252" w:hanging="270"/>
              <w:rPr>
                <w:rFonts w:ascii="Comic Sans MS" w:hAnsi="Comic Sans MS"/>
                <w:sz w:val="18"/>
                <w:szCs w:val="18"/>
              </w:rPr>
            </w:pPr>
            <w:r>
              <w:t xml:space="preserve">Write simple fractions for example, 1/2 of 6 = 3 </w:t>
            </w:r>
          </w:p>
        </w:tc>
        <w:tc>
          <w:tcPr>
            <w:tcW w:w="3195" w:type="dxa"/>
          </w:tcPr>
          <w:p w:rsidR="00F10B5F" w:rsidRPr="00883774" w:rsidRDefault="008E0461" w:rsidP="00250BD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sz w:val="18"/>
                <w:szCs w:val="18"/>
              </w:rPr>
              <w:object w:dxaOrig="7365" w:dyaOrig="3615">
                <v:shape id="_x0000_i1047" type="#_x0000_t75" style="width:148.2pt;height:73.2pt" o:ole="">
                  <v:imagedata r:id="rId54" o:title=""/>
                </v:shape>
                <o:OLEObject Type="Embed" ProgID="PBrush" ShapeID="_x0000_i1047" DrawAspect="Content" ObjectID="_1641708190" r:id="rId55"/>
              </w:object>
            </w:r>
          </w:p>
        </w:tc>
        <w:tc>
          <w:tcPr>
            <w:tcW w:w="1845" w:type="dxa"/>
          </w:tcPr>
          <w:p w:rsidR="00F10B5F" w:rsidRPr="00883774" w:rsidRDefault="008E0461" w:rsidP="008E0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83774">
              <w:rPr>
                <w:rFonts w:ascii="Comic Sans MS" w:hAnsi="Comic Sans MS"/>
                <w:sz w:val="18"/>
                <w:szCs w:val="18"/>
              </w:rPr>
              <w:t>Inverse, share equally, one each, two each, pairs, divide, divided by, lots of, groups of, jumps</w:t>
            </w:r>
          </w:p>
        </w:tc>
      </w:tr>
    </w:tbl>
    <w:p w:rsidR="00F10B5F" w:rsidRPr="00D50988" w:rsidRDefault="00F10B5F" w:rsidP="006C7553">
      <w:pPr>
        <w:jc w:val="center"/>
        <w:rPr>
          <w:rFonts w:ascii="Comic Sans MS" w:hAnsi="Comic Sans MS"/>
        </w:rPr>
      </w:pPr>
    </w:p>
    <w:sectPr w:rsidR="00F10B5F" w:rsidRPr="00D50988" w:rsidSect="00830150">
      <w:headerReference w:type="default" r:id="rId56"/>
      <w:pgSz w:w="11906" w:h="16838"/>
      <w:pgMar w:top="426" w:right="849" w:bottom="567" w:left="993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B43" w:rsidRDefault="00CB2B43" w:rsidP="00830150">
      <w:pPr>
        <w:spacing w:after="0" w:line="240" w:lineRule="auto"/>
      </w:pPr>
      <w:r>
        <w:separator/>
      </w:r>
    </w:p>
  </w:endnote>
  <w:endnote w:type="continuationSeparator" w:id="0">
    <w:p w:rsidR="00CB2B43" w:rsidRDefault="00CB2B43" w:rsidP="0083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B43" w:rsidRDefault="00CB2B43" w:rsidP="00830150">
      <w:pPr>
        <w:spacing w:after="0" w:line="240" w:lineRule="auto"/>
      </w:pPr>
      <w:r>
        <w:separator/>
      </w:r>
    </w:p>
  </w:footnote>
  <w:footnote w:type="continuationSeparator" w:id="0">
    <w:p w:rsidR="00CB2B43" w:rsidRDefault="00CB2B43" w:rsidP="0083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150" w:rsidRDefault="00830150" w:rsidP="0083015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B75E836" wp14:editId="755A4957">
          <wp:extent cx="547561" cy="409575"/>
          <wp:effectExtent l="0" t="0" r="5080" b="0"/>
          <wp:docPr id="1" name="Picture 1" descr="http://media.cylex-uk.co.uk/companies/1649/8830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dia.cylex-uk.co.uk/companies/1649/8830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71" cy="418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724A" w:rsidRPr="00830150" w:rsidRDefault="00E90C37" w:rsidP="00E45BF3">
    <w:pPr>
      <w:spacing w:after="0" w:line="0" w:lineRule="atLeast"/>
      <w:jc w:val="center"/>
      <w:rPr>
        <w:rFonts w:ascii="Comic Sans MS" w:hAnsi="Comic Sans MS"/>
      </w:rPr>
    </w:pPr>
    <w:r>
      <w:rPr>
        <w:rFonts w:ascii="Comic Sans MS" w:hAnsi="Comic Sans MS"/>
      </w:rPr>
      <w:t xml:space="preserve">Calculation Policy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E7242"/>
    <w:multiLevelType w:val="hybridMultilevel"/>
    <w:tmpl w:val="89F85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20ED"/>
    <w:multiLevelType w:val="hybridMultilevel"/>
    <w:tmpl w:val="7CA40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03BFB"/>
    <w:multiLevelType w:val="hybridMultilevel"/>
    <w:tmpl w:val="9FA03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823B4E"/>
    <w:multiLevelType w:val="hybridMultilevel"/>
    <w:tmpl w:val="B9EAF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3D6"/>
    <w:multiLevelType w:val="hybridMultilevel"/>
    <w:tmpl w:val="3612A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E4F93"/>
    <w:multiLevelType w:val="hybridMultilevel"/>
    <w:tmpl w:val="21540D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53"/>
    <w:rsid w:val="00011701"/>
    <w:rsid w:val="00011BF7"/>
    <w:rsid w:val="000140B3"/>
    <w:rsid w:val="0001648B"/>
    <w:rsid w:val="000230CB"/>
    <w:rsid w:val="00024F77"/>
    <w:rsid w:val="000270EC"/>
    <w:rsid w:val="0002746E"/>
    <w:rsid w:val="00041B10"/>
    <w:rsid w:val="00045E9E"/>
    <w:rsid w:val="00047D0B"/>
    <w:rsid w:val="00050C98"/>
    <w:rsid w:val="00054606"/>
    <w:rsid w:val="000600F6"/>
    <w:rsid w:val="00067315"/>
    <w:rsid w:val="00067B06"/>
    <w:rsid w:val="00071543"/>
    <w:rsid w:val="000770D2"/>
    <w:rsid w:val="00080A48"/>
    <w:rsid w:val="00083BD2"/>
    <w:rsid w:val="00087827"/>
    <w:rsid w:val="00097EFA"/>
    <w:rsid w:val="000A1FA1"/>
    <w:rsid w:val="000A6D62"/>
    <w:rsid w:val="000B0529"/>
    <w:rsid w:val="000B66F7"/>
    <w:rsid w:val="000C0E74"/>
    <w:rsid w:val="000C478A"/>
    <w:rsid w:val="000D0A2F"/>
    <w:rsid w:val="000E0CC3"/>
    <w:rsid w:val="000E4344"/>
    <w:rsid w:val="000E5C3E"/>
    <w:rsid w:val="000F0EC3"/>
    <w:rsid w:val="000F6AF1"/>
    <w:rsid w:val="000F7C08"/>
    <w:rsid w:val="0010029B"/>
    <w:rsid w:val="001022C4"/>
    <w:rsid w:val="0010526D"/>
    <w:rsid w:val="00115851"/>
    <w:rsid w:val="00115B31"/>
    <w:rsid w:val="00135D78"/>
    <w:rsid w:val="00142B50"/>
    <w:rsid w:val="00152D4C"/>
    <w:rsid w:val="0015540F"/>
    <w:rsid w:val="001735F5"/>
    <w:rsid w:val="00181296"/>
    <w:rsid w:val="00182672"/>
    <w:rsid w:val="001915BC"/>
    <w:rsid w:val="00192894"/>
    <w:rsid w:val="00192ADF"/>
    <w:rsid w:val="00193FA0"/>
    <w:rsid w:val="00195BFF"/>
    <w:rsid w:val="00196494"/>
    <w:rsid w:val="001A4A1D"/>
    <w:rsid w:val="001A5CAC"/>
    <w:rsid w:val="001B1A8C"/>
    <w:rsid w:val="001C0F9E"/>
    <w:rsid w:val="001C1625"/>
    <w:rsid w:val="001C3457"/>
    <w:rsid w:val="001C5207"/>
    <w:rsid w:val="001C6C0C"/>
    <w:rsid w:val="001D43D5"/>
    <w:rsid w:val="001D6755"/>
    <w:rsid w:val="001F2E6C"/>
    <w:rsid w:val="0020079F"/>
    <w:rsid w:val="00202802"/>
    <w:rsid w:val="00202A55"/>
    <w:rsid w:val="00210336"/>
    <w:rsid w:val="00213449"/>
    <w:rsid w:val="00223810"/>
    <w:rsid w:val="00234BA2"/>
    <w:rsid w:val="00241FB8"/>
    <w:rsid w:val="00242F2B"/>
    <w:rsid w:val="00252248"/>
    <w:rsid w:val="002632C6"/>
    <w:rsid w:val="002679CF"/>
    <w:rsid w:val="0028545A"/>
    <w:rsid w:val="00285A2B"/>
    <w:rsid w:val="00287398"/>
    <w:rsid w:val="0029015C"/>
    <w:rsid w:val="0029489B"/>
    <w:rsid w:val="002965E2"/>
    <w:rsid w:val="002A06C7"/>
    <w:rsid w:val="002A6414"/>
    <w:rsid w:val="002B3DFA"/>
    <w:rsid w:val="002B5D1B"/>
    <w:rsid w:val="002B624A"/>
    <w:rsid w:val="002B6345"/>
    <w:rsid w:val="002B67E6"/>
    <w:rsid w:val="002C10DD"/>
    <w:rsid w:val="002C1364"/>
    <w:rsid w:val="002C1731"/>
    <w:rsid w:val="002C1ADC"/>
    <w:rsid w:val="002C30F3"/>
    <w:rsid w:val="002C5C09"/>
    <w:rsid w:val="002C7961"/>
    <w:rsid w:val="002D2624"/>
    <w:rsid w:val="002D4633"/>
    <w:rsid w:val="002D6989"/>
    <w:rsid w:val="002E062F"/>
    <w:rsid w:val="002E147F"/>
    <w:rsid w:val="002F67F5"/>
    <w:rsid w:val="002F74FA"/>
    <w:rsid w:val="0030084C"/>
    <w:rsid w:val="00300E68"/>
    <w:rsid w:val="00301B4C"/>
    <w:rsid w:val="003037A6"/>
    <w:rsid w:val="00304735"/>
    <w:rsid w:val="003052CB"/>
    <w:rsid w:val="003053E7"/>
    <w:rsid w:val="00307307"/>
    <w:rsid w:val="00315B1E"/>
    <w:rsid w:val="00321DD2"/>
    <w:rsid w:val="00327238"/>
    <w:rsid w:val="00353C33"/>
    <w:rsid w:val="00360B2D"/>
    <w:rsid w:val="003655C2"/>
    <w:rsid w:val="00370EF8"/>
    <w:rsid w:val="003764AF"/>
    <w:rsid w:val="003811C6"/>
    <w:rsid w:val="00387CCA"/>
    <w:rsid w:val="003933D6"/>
    <w:rsid w:val="0039606B"/>
    <w:rsid w:val="003A041F"/>
    <w:rsid w:val="003B19AE"/>
    <w:rsid w:val="003B6A0F"/>
    <w:rsid w:val="003C5742"/>
    <w:rsid w:val="003C71C9"/>
    <w:rsid w:val="003C7242"/>
    <w:rsid w:val="003C7E2B"/>
    <w:rsid w:val="003D122B"/>
    <w:rsid w:val="003D3B5D"/>
    <w:rsid w:val="003E0402"/>
    <w:rsid w:val="003E0D38"/>
    <w:rsid w:val="003E0ED8"/>
    <w:rsid w:val="003E3650"/>
    <w:rsid w:val="003E4BBF"/>
    <w:rsid w:val="003E5C8A"/>
    <w:rsid w:val="003E6965"/>
    <w:rsid w:val="003F09FD"/>
    <w:rsid w:val="003F3532"/>
    <w:rsid w:val="003F4B04"/>
    <w:rsid w:val="003F7E06"/>
    <w:rsid w:val="0040036C"/>
    <w:rsid w:val="0040660C"/>
    <w:rsid w:val="004078AC"/>
    <w:rsid w:val="00407AEC"/>
    <w:rsid w:val="00414606"/>
    <w:rsid w:val="004149D7"/>
    <w:rsid w:val="00425338"/>
    <w:rsid w:val="00425E91"/>
    <w:rsid w:val="0043143B"/>
    <w:rsid w:val="00431F1F"/>
    <w:rsid w:val="00435FD2"/>
    <w:rsid w:val="004416A3"/>
    <w:rsid w:val="004437C9"/>
    <w:rsid w:val="004506ED"/>
    <w:rsid w:val="00451B30"/>
    <w:rsid w:val="004540C8"/>
    <w:rsid w:val="00457F34"/>
    <w:rsid w:val="00475580"/>
    <w:rsid w:val="00491BD3"/>
    <w:rsid w:val="004939B2"/>
    <w:rsid w:val="00495674"/>
    <w:rsid w:val="00495824"/>
    <w:rsid w:val="00496EF4"/>
    <w:rsid w:val="004A4866"/>
    <w:rsid w:val="004B17DF"/>
    <w:rsid w:val="004B354D"/>
    <w:rsid w:val="004B3DD8"/>
    <w:rsid w:val="004B4C73"/>
    <w:rsid w:val="004B54AA"/>
    <w:rsid w:val="004C4E24"/>
    <w:rsid w:val="004C4EA0"/>
    <w:rsid w:val="004C5AB3"/>
    <w:rsid w:val="004E07DB"/>
    <w:rsid w:val="004E2298"/>
    <w:rsid w:val="004E5633"/>
    <w:rsid w:val="004F6EBD"/>
    <w:rsid w:val="005032A7"/>
    <w:rsid w:val="0050370B"/>
    <w:rsid w:val="00504997"/>
    <w:rsid w:val="005054BF"/>
    <w:rsid w:val="005073DA"/>
    <w:rsid w:val="00511352"/>
    <w:rsid w:val="00517305"/>
    <w:rsid w:val="00522C4A"/>
    <w:rsid w:val="00523536"/>
    <w:rsid w:val="00532757"/>
    <w:rsid w:val="005422D5"/>
    <w:rsid w:val="00544026"/>
    <w:rsid w:val="0055445E"/>
    <w:rsid w:val="0056242F"/>
    <w:rsid w:val="00564E54"/>
    <w:rsid w:val="005812C9"/>
    <w:rsid w:val="00585369"/>
    <w:rsid w:val="005853A5"/>
    <w:rsid w:val="005874DB"/>
    <w:rsid w:val="00592A6E"/>
    <w:rsid w:val="00594FC6"/>
    <w:rsid w:val="005A0CCE"/>
    <w:rsid w:val="005A19F2"/>
    <w:rsid w:val="005B7C78"/>
    <w:rsid w:val="005C12F7"/>
    <w:rsid w:val="005C1BEE"/>
    <w:rsid w:val="005C1C04"/>
    <w:rsid w:val="005D54B1"/>
    <w:rsid w:val="005E1541"/>
    <w:rsid w:val="005E6C08"/>
    <w:rsid w:val="005E6CAB"/>
    <w:rsid w:val="005F0380"/>
    <w:rsid w:val="005F312E"/>
    <w:rsid w:val="0060310C"/>
    <w:rsid w:val="0060360B"/>
    <w:rsid w:val="00604111"/>
    <w:rsid w:val="00607D3F"/>
    <w:rsid w:val="00613291"/>
    <w:rsid w:val="006146CD"/>
    <w:rsid w:val="006157E4"/>
    <w:rsid w:val="00617BBE"/>
    <w:rsid w:val="00617C1C"/>
    <w:rsid w:val="00624C54"/>
    <w:rsid w:val="006275A4"/>
    <w:rsid w:val="006337B4"/>
    <w:rsid w:val="006511A9"/>
    <w:rsid w:val="006625F4"/>
    <w:rsid w:val="00680912"/>
    <w:rsid w:val="00681859"/>
    <w:rsid w:val="00694252"/>
    <w:rsid w:val="00694EDD"/>
    <w:rsid w:val="006A715E"/>
    <w:rsid w:val="006A78EB"/>
    <w:rsid w:val="006B1401"/>
    <w:rsid w:val="006B448A"/>
    <w:rsid w:val="006C0560"/>
    <w:rsid w:val="006C0EC7"/>
    <w:rsid w:val="006C1DB4"/>
    <w:rsid w:val="006C5E1C"/>
    <w:rsid w:val="006C7553"/>
    <w:rsid w:val="006D0A84"/>
    <w:rsid w:val="006D715F"/>
    <w:rsid w:val="006D73BC"/>
    <w:rsid w:val="006E051F"/>
    <w:rsid w:val="006E3E82"/>
    <w:rsid w:val="006F51C8"/>
    <w:rsid w:val="006F61CC"/>
    <w:rsid w:val="00702EC7"/>
    <w:rsid w:val="00704ACE"/>
    <w:rsid w:val="00713354"/>
    <w:rsid w:val="00714C1F"/>
    <w:rsid w:val="00715DB5"/>
    <w:rsid w:val="007262FB"/>
    <w:rsid w:val="00726710"/>
    <w:rsid w:val="00726870"/>
    <w:rsid w:val="00732FBE"/>
    <w:rsid w:val="00735BA1"/>
    <w:rsid w:val="007453D6"/>
    <w:rsid w:val="00745D6C"/>
    <w:rsid w:val="007512D0"/>
    <w:rsid w:val="007600F6"/>
    <w:rsid w:val="00761432"/>
    <w:rsid w:val="007616EE"/>
    <w:rsid w:val="0077132E"/>
    <w:rsid w:val="00775166"/>
    <w:rsid w:val="00777C5C"/>
    <w:rsid w:val="00780553"/>
    <w:rsid w:val="00786877"/>
    <w:rsid w:val="0079507C"/>
    <w:rsid w:val="0079586B"/>
    <w:rsid w:val="00795E21"/>
    <w:rsid w:val="00797972"/>
    <w:rsid w:val="007B1E94"/>
    <w:rsid w:val="007C4824"/>
    <w:rsid w:val="007C724A"/>
    <w:rsid w:val="007D1C18"/>
    <w:rsid w:val="007E30C0"/>
    <w:rsid w:val="007E447D"/>
    <w:rsid w:val="007F20C9"/>
    <w:rsid w:val="0080062E"/>
    <w:rsid w:val="00801895"/>
    <w:rsid w:val="008057A6"/>
    <w:rsid w:val="008102D6"/>
    <w:rsid w:val="0081248A"/>
    <w:rsid w:val="008150D0"/>
    <w:rsid w:val="0082252E"/>
    <w:rsid w:val="00822969"/>
    <w:rsid w:val="0082383F"/>
    <w:rsid w:val="00826685"/>
    <w:rsid w:val="00827952"/>
    <w:rsid w:val="00830150"/>
    <w:rsid w:val="00833E6E"/>
    <w:rsid w:val="008417A2"/>
    <w:rsid w:val="008427A3"/>
    <w:rsid w:val="00846AB8"/>
    <w:rsid w:val="00850A2F"/>
    <w:rsid w:val="00854795"/>
    <w:rsid w:val="008563EE"/>
    <w:rsid w:val="0086004C"/>
    <w:rsid w:val="0086260B"/>
    <w:rsid w:val="00871C09"/>
    <w:rsid w:val="0087222B"/>
    <w:rsid w:val="00872553"/>
    <w:rsid w:val="00881340"/>
    <w:rsid w:val="00882FFC"/>
    <w:rsid w:val="00883774"/>
    <w:rsid w:val="00884769"/>
    <w:rsid w:val="008934A1"/>
    <w:rsid w:val="0089581F"/>
    <w:rsid w:val="008A660E"/>
    <w:rsid w:val="008A6F3C"/>
    <w:rsid w:val="008B1E9F"/>
    <w:rsid w:val="008B3BAB"/>
    <w:rsid w:val="008B6AA0"/>
    <w:rsid w:val="008C48AE"/>
    <w:rsid w:val="008C6D7C"/>
    <w:rsid w:val="008C7BDF"/>
    <w:rsid w:val="008D05C0"/>
    <w:rsid w:val="008D1B9B"/>
    <w:rsid w:val="008D3867"/>
    <w:rsid w:val="008D40C1"/>
    <w:rsid w:val="008D78C9"/>
    <w:rsid w:val="008E0461"/>
    <w:rsid w:val="008E194B"/>
    <w:rsid w:val="008E6603"/>
    <w:rsid w:val="008F5998"/>
    <w:rsid w:val="00903CA9"/>
    <w:rsid w:val="009079E6"/>
    <w:rsid w:val="009141FA"/>
    <w:rsid w:val="00915175"/>
    <w:rsid w:val="00925ABF"/>
    <w:rsid w:val="00926118"/>
    <w:rsid w:val="0093251D"/>
    <w:rsid w:val="00936E01"/>
    <w:rsid w:val="0094099D"/>
    <w:rsid w:val="00943856"/>
    <w:rsid w:val="00944A07"/>
    <w:rsid w:val="009458A6"/>
    <w:rsid w:val="0094745C"/>
    <w:rsid w:val="009610E2"/>
    <w:rsid w:val="00965722"/>
    <w:rsid w:val="0096726A"/>
    <w:rsid w:val="009747E6"/>
    <w:rsid w:val="00977127"/>
    <w:rsid w:val="00993781"/>
    <w:rsid w:val="009A401E"/>
    <w:rsid w:val="009A5132"/>
    <w:rsid w:val="009A51DC"/>
    <w:rsid w:val="009A529C"/>
    <w:rsid w:val="009A7E5A"/>
    <w:rsid w:val="009B15A4"/>
    <w:rsid w:val="009B16E2"/>
    <w:rsid w:val="009B27DF"/>
    <w:rsid w:val="009C3281"/>
    <w:rsid w:val="009C5385"/>
    <w:rsid w:val="009D0102"/>
    <w:rsid w:val="009D5D33"/>
    <w:rsid w:val="009D7527"/>
    <w:rsid w:val="009E0BEE"/>
    <w:rsid w:val="009E69BF"/>
    <w:rsid w:val="00A12C23"/>
    <w:rsid w:val="00A137B0"/>
    <w:rsid w:val="00A140E7"/>
    <w:rsid w:val="00A15D18"/>
    <w:rsid w:val="00A35B30"/>
    <w:rsid w:val="00A6357C"/>
    <w:rsid w:val="00A7155B"/>
    <w:rsid w:val="00A7368F"/>
    <w:rsid w:val="00A73B2F"/>
    <w:rsid w:val="00A73BBB"/>
    <w:rsid w:val="00A769EF"/>
    <w:rsid w:val="00A82256"/>
    <w:rsid w:val="00A8258D"/>
    <w:rsid w:val="00A84527"/>
    <w:rsid w:val="00A85235"/>
    <w:rsid w:val="00A965D3"/>
    <w:rsid w:val="00AA244D"/>
    <w:rsid w:val="00AA4937"/>
    <w:rsid w:val="00AA7270"/>
    <w:rsid w:val="00AC772D"/>
    <w:rsid w:val="00AD0A17"/>
    <w:rsid w:val="00AD3FB7"/>
    <w:rsid w:val="00AD7E37"/>
    <w:rsid w:val="00AF0E87"/>
    <w:rsid w:val="00B017E3"/>
    <w:rsid w:val="00B03450"/>
    <w:rsid w:val="00B050E1"/>
    <w:rsid w:val="00B0561A"/>
    <w:rsid w:val="00B10BCD"/>
    <w:rsid w:val="00B20D8E"/>
    <w:rsid w:val="00B20F0C"/>
    <w:rsid w:val="00B2112F"/>
    <w:rsid w:val="00B26C8C"/>
    <w:rsid w:val="00B4325E"/>
    <w:rsid w:val="00B632F5"/>
    <w:rsid w:val="00B63351"/>
    <w:rsid w:val="00B73BF1"/>
    <w:rsid w:val="00B75A04"/>
    <w:rsid w:val="00B75AC7"/>
    <w:rsid w:val="00B86AC2"/>
    <w:rsid w:val="00B92DCC"/>
    <w:rsid w:val="00B95232"/>
    <w:rsid w:val="00BA11CB"/>
    <w:rsid w:val="00BA6CB9"/>
    <w:rsid w:val="00BB5AA2"/>
    <w:rsid w:val="00BC3907"/>
    <w:rsid w:val="00BC5FB6"/>
    <w:rsid w:val="00BD3CCC"/>
    <w:rsid w:val="00BD45BB"/>
    <w:rsid w:val="00BD4EF1"/>
    <w:rsid w:val="00BD5B00"/>
    <w:rsid w:val="00BE231B"/>
    <w:rsid w:val="00BE3C87"/>
    <w:rsid w:val="00BE6A11"/>
    <w:rsid w:val="00BE7ECA"/>
    <w:rsid w:val="00BF3C2D"/>
    <w:rsid w:val="00C05DFE"/>
    <w:rsid w:val="00C116EA"/>
    <w:rsid w:val="00C133D3"/>
    <w:rsid w:val="00C1512D"/>
    <w:rsid w:val="00C20FB7"/>
    <w:rsid w:val="00C2569A"/>
    <w:rsid w:val="00C26649"/>
    <w:rsid w:val="00C26B1A"/>
    <w:rsid w:val="00C45D7D"/>
    <w:rsid w:val="00C53489"/>
    <w:rsid w:val="00C53FF4"/>
    <w:rsid w:val="00C60206"/>
    <w:rsid w:val="00C64E8B"/>
    <w:rsid w:val="00C677BB"/>
    <w:rsid w:val="00C7325F"/>
    <w:rsid w:val="00C90334"/>
    <w:rsid w:val="00C906BA"/>
    <w:rsid w:val="00C96297"/>
    <w:rsid w:val="00C9723C"/>
    <w:rsid w:val="00C97DF5"/>
    <w:rsid w:val="00CA21B7"/>
    <w:rsid w:val="00CA7B0A"/>
    <w:rsid w:val="00CB20AD"/>
    <w:rsid w:val="00CB2B43"/>
    <w:rsid w:val="00CB2BAD"/>
    <w:rsid w:val="00CB3C9D"/>
    <w:rsid w:val="00CC0CAC"/>
    <w:rsid w:val="00CD630B"/>
    <w:rsid w:val="00CD78FB"/>
    <w:rsid w:val="00CE02FD"/>
    <w:rsid w:val="00CE694E"/>
    <w:rsid w:val="00CF52E0"/>
    <w:rsid w:val="00CF73EE"/>
    <w:rsid w:val="00D01254"/>
    <w:rsid w:val="00D07F82"/>
    <w:rsid w:val="00D11BEF"/>
    <w:rsid w:val="00D12CDA"/>
    <w:rsid w:val="00D15BD5"/>
    <w:rsid w:val="00D17C70"/>
    <w:rsid w:val="00D207F7"/>
    <w:rsid w:val="00D3142D"/>
    <w:rsid w:val="00D34C0A"/>
    <w:rsid w:val="00D40597"/>
    <w:rsid w:val="00D40992"/>
    <w:rsid w:val="00D40F3A"/>
    <w:rsid w:val="00D420F0"/>
    <w:rsid w:val="00D44071"/>
    <w:rsid w:val="00D46319"/>
    <w:rsid w:val="00D463E9"/>
    <w:rsid w:val="00D46B61"/>
    <w:rsid w:val="00D50988"/>
    <w:rsid w:val="00D54695"/>
    <w:rsid w:val="00D56555"/>
    <w:rsid w:val="00D63D58"/>
    <w:rsid w:val="00D709FD"/>
    <w:rsid w:val="00D70E83"/>
    <w:rsid w:val="00D77512"/>
    <w:rsid w:val="00D80707"/>
    <w:rsid w:val="00D8169B"/>
    <w:rsid w:val="00D8569C"/>
    <w:rsid w:val="00D92C26"/>
    <w:rsid w:val="00D93718"/>
    <w:rsid w:val="00D94CE9"/>
    <w:rsid w:val="00D95311"/>
    <w:rsid w:val="00DA13C2"/>
    <w:rsid w:val="00DA2407"/>
    <w:rsid w:val="00DA39DB"/>
    <w:rsid w:val="00DA7750"/>
    <w:rsid w:val="00DB4256"/>
    <w:rsid w:val="00DB78C6"/>
    <w:rsid w:val="00DD3258"/>
    <w:rsid w:val="00DD459C"/>
    <w:rsid w:val="00DE1406"/>
    <w:rsid w:val="00DE2AB7"/>
    <w:rsid w:val="00DE474C"/>
    <w:rsid w:val="00DE5167"/>
    <w:rsid w:val="00DE6A9B"/>
    <w:rsid w:val="00DE7FCB"/>
    <w:rsid w:val="00E005E1"/>
    <w:rsid w:val="00E00CFE"/>
    <w:rsid w:val="00E04CF8"/>
    <w:rsid w:val="00E059EE"/>
    <w:rsid w:val="00E1002C"/>
    <w:rsid w:val="00E10987"/>
    <w:rsid w:val="00E12EF0"/>
    <w:rsid w:val="00E14C53"/>
    <w:rsid w:val="00E20D70"/>
    <w:rsid w:val="00E23DDB"/>
    <w:rsid w:val="00E256AA"/>
    <w:rsid w:val="00E25DB3"/>
    <w:rsid w:val="00E316E9"/>
    <w:rsid w:val="00E33C3F"/>
    <w:rsid w:val="00E34A1B"/>
    <w:rsid w:val="00E40938"/>
    <w:rsid w:val="00E45BF3"/>
    <w:rsid w:val="00E502B0"/>
    <w:rsid w:val="00E51ABD"/>
    <w:rsid w:val="00E62273"/>
    <w:rsid w:val="00E71FBA"/>
    <w:rsid w:val="00E84AFA"/>
    <w:rsid w:val="00E87AE9"/>
    <w:rsid w:val="00E90C37"/>
    <w:rsid w:val="00E91785"/>
    <w:rsid w:val="00E91DA7"/>
    <w:rsid w:val="00E93965"/>
    <w:rsid w:val="00E97BA2"/>
    <w:rsid w:val="00EA001B"/>
    <w:rsid w:val="00EA132F"/>
    <w:rsid w:val="00EA1767"/>
    <w:rsid w:val="00EA33B4"/>
    <w:rsid w:val="00EB1D1B"/>
    <w:rsid w:val="00EB3C1D"/>
    <w:rsid w:val="00EB601B"/>
    <w:rsid w:val="00EC4109"/>
    <w:rsid w:val="00EC4FC8"/>
    <w:rsid w:val="00F03950"/>
    <w:rsid w:val="00F06C03"/>
    <w:rsid w:val="00F1025F"/>
    <w:rsid w:val="00F10B5F"/>
    <w:rsid w:val="00F16949"/>
    <w:rsid w:val="00F217DB"/>
    <w:rsid w:val="00F2484B"/>
    <w:rsid w:val="00F30B45"/>
    <w:rsid w:val="00F3548B"/>
    <w:rsid w:val="00F36CB0"/>
    <w:rsid w:val="00F40EA7"/>
    <w:rsid w:val="00F452DB"/>
    <w:rsid w:val="00F5214B"/>
    <w:rsid w:val="00F55443"/>
    <w:rsid w:val="00F55459"/>
    <w:rsid w:val="00F667B7"/>
    <w:rsid w:val="00F66941"/>
    <w:rsid w:val="00F76BD6"/>
    <w:rsid w:val="00F8103B"/>
    <w:rsid w:val="00F82017"/>
    <w:rsid w:val="00F83A27"/>
    <w:rsid w:val="00F850EE"/>
    <w:rsid w:val="00F91B0E"/>
    <w:rsid w:val="00F941CE"/>
    <w:rsid w:val="00FA5B35"/>
    <w:rsid w:val="00FA73BE"/>
    <w:rsid w:val="00FB161D"/>
    <w:rsid w:val="00FB193A"/>
    <w:rsid w:val="00FB61ED"/>
    <w:rsid w:val="00FC3D3E"/>
    <w:rsid w:val="00FC6A80"/>
    <w:rsid w:val="00FE387D"/>
    <w:rsid w:val="00FE5C88"/>
    <w:rsid w:val="00FF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9DEA9082-3F06-4DAB-A79E-64452BE7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5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7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0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150"/>
  </w:style>
  <w:style w:type="paragraph" w:styleId="Footer">
    <w:name w:val="footer"/>
    <w:basedOn w:val="Normal"/>
    <w:link w:val="FooterChar"/>
    <w:uiPriority w:val="99"/>
    <w:unhideWhenUsed/>
    <w:rsid w:val="00830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0.bin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oleObject" Target="embeddings/oleObject21.bin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9676E-98A0-43BE-8E4C-5E136EC9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Susan Barnes</cp:lastModifiedBy>
  <cp:revision>3</cp:revision>
  <cp:lastPrinted>2020-01-28T09:14:00Z</cp:lastPrinted>
  <dcterms:created xsi:type="dcterms:W3CDTF">2016-09-30T07:38:00Z</dcterms:created>
  <dcterms:modified xsi:type="dcterms:W3CDTF">2020-01-28T09:16:00Z</dcterms:modified>
</cp:coreProperties>
</file>