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BF" w:rsidRDefault="00BD57BF">
      <w:pPr>
        <w:spacing w:after="253" w:line="259" w:lineRule="auto"/>
        <w:ind w:left="362" w:firstLine="0"/>
        <w:rPr>
          <w:sz w:val="56"/>
        </w:rPr>
      </w:pPr>
    </w:p>
    <w:p w:rsidR="00BD57BF" w:rsidRDefault="00BD57BF">
      <w:pPr>
        <w:spacing w:after="253" w:line="259" w:lineRule="auto"/>
        <w:ind w:left="362" w:firstLine="0"/>
        <w:rPr>
          <w:sz w:val="56"/>
        </w:rPr>
      </w:pPr>
    </w:p>
    <w:p w:rsidR="003D1C43" w:rsidRDefault="006205DF">
      <w:pPr>
        <w:spacing w:after="253" w:line="259" w:lineRule="auto"/>
        <w:ind w:left="362" w:firstLine="0"/>
      </w:pPr>
      <w:r>
        <w:rPr>
          <w:sz w:val="56"/>
        </w:rPr>
        <w:t xml:space="preserve">The John Hampden School Wendover </w:t>
      </w:r>
    </w:p>
    <w:p w:rsidR="003D1C43" w:rsidRDefault="006205DF">
      <w:pPr>
        <w:spacing w:after="255" w:line="259" w:lineRule="auto"/>
        <w:ind w:left="174" w:firstLine="0"/>
        <w:jc w:val="center"/>
      </w:pPr>
      <w:r>
        <w:rPr>
          <w:sz w:val="56"/>
        </w:rPr>
        <w:t xml:space="preserve"> </w:t>
      </w:r>
    </w:p>
    <w:p w:rsidR="003D1C43" w:rsidRDefault="006205DF">
      <w:pPr>
        <w:spacing w:after="0" w:line="337" w:lineRule="auto"/>
        <w:ind w:left="3797" w:right="3445"/>
        <w:jc w:val="center"/>
      </w:pPr>
      <w:proofErr w:type="gramStart"/>
      <w:r>
        <w:rPr>
          <w:sz w:val="56"/>
        </w:rPr>
        <w:t>POLICY  for</w:t>
      </w:r>
      <w:proofErr w:type="gramEnd"/>
      <w:r>
        <w:rPr>
          <w:sz w:val="56"/>
        </w:rPr>
        <w:t xml:space="preserve">  </w:t>
      </w:r>
    </w:p>
    <w:p w:rsidR="003D1C43" w:rsidRDefault="006205DF">
      <w:pPr>
        <w:spacing w:after="255" w:line="259" w:lineRule="auto"/>
        <w:ind w:left="16"/>
        <w:jc w:val="cente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453136</wp:posOffset>
            </wp:positionV>
            <wp:extent cx="7543800" cy="2234184"/>
            <wp:effectExtent l="0" t="0" r="0" b="0"/>
            <wp:wrapTopAndBottom/>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5"/>
                    <a:stretch>
                      <a:fillRect/>
                    </a:stretch>
                  </pic:blipFill>
                  <pic:spPr>
                    <a:xfrm>
                      <a:off x="0" y="0"/>
                      <a:ext cx="7543800" cy="2234184"/>
                    </a:xfrm>
                    <a:prstGeom prst="rect">
                      <a:avLst/>
                    </a:prstGeom>
                  </pic:spPr>
                </pic:pic>
              </a:graphicData>
            </a:graphic>
          </wp:anchor>
        </w:drawing>
      </w:r>
      <w:r>
        <w:rPr>
          <w:sz w:val="56"/>
        </w:rPr>
        <w:t xml:space="preserve">BEHAVIOUR </w:t>
      </w:r>
    </w:p>
    <w:p w:rsidR="003D1C43" w:rsidRDefault="006205DF">
      <w:pPr>
        <w:spacing w:after="253" w:line="259" w:lineRule="auto"/>
        <w:ind w:left="174" w:firstLine="0"/>
        <w:jc w:val="center"/>
      </w:pPr>
      <w:r>
        <w:rPr>
          <w:sz w:val="56"/>
        </w:rPr>
        <w:t xml:space="preserve"> </w:t>
      </w:r>
    </w:p>
    <w:p w:rsidR="003D1C43" w:rsidRDefault="006205DF">
      <w:pPr>
        <w:spacing w:after="253" w:line="259" w:lineRule="auto"/>
        <w:ind w:left="174" w:firstLine="0"/>
        <w:jc w:val="center"/>
      </w:pPr>
      <w:r>
        <w:rPr>
          <w:sz w:val="56"/>
        </w:rPr>
        <w:t xml:space="preserve"> </w:t>
      </w:r>
    </w:p>
    <w:p w:rsidR="003D1C43" w:rsidRDefault="006205DF">
      <w:pPr>
        <w:spacing w:after="0" w:line="259" w:lineRule="auto"/>
        <w:ind w:left="174" w:firstLine="0"/>
        <w:jc w:val="center"/>
      </w:pPr>
      <w:r>
        <w:rPr>
          <w:sz w:val="56"/>
        </w:rPr>
        <w:t xml:space="preserve"> </w:t>
      </w:r>
    </w:p>
    <w:p w:rsidR="003D1C43" w:rsidRDefault="006205DF">
      <w:pPr>
        <w:spacing w:after="226" w:line="259" w:lineRule="auto"/>
        <w:ind w:left="91" w:firstLine="0"/>
        <w:jc w:val="center"/>
      </w:pPr>
      <w:r>
        <w:rPr>
          <w:sz w:val="28"/>
        </w:rPr>
        <w:t xml:space="preserve"> </w:t>
      </w:r>
    </w:p>
    <w:p w:rsidR="00BD57BF" w:rsidRDefault="00BD57BF">
      <w:pPr>
        <w:spacing w:after="224" w:line="259" w:lineRule="auto"/>
        <w:ind w:left="91" w:firstLine="0"/>
        <w:jc w:val="center"/>
        <w:rPr>
          <w:sz w:val="28"/>
        </w:rPr>
      </w:pPr>
    </w:p>
    <w:p w:rsidR="00BD57BF" w:rsidRDefault="00BD57BF">
      <w:pPr>
        <w:spacing w:after="224" w:line="259" w:lineRule="auto"/>
        <w:ind w:left="91" w:firstLine="0"/>
        <w:jc w:val="center"/>
        <w:rPr>
          <w:sz w:val="28"/>
        </w:rPr>
      </w:pPr>
    </w:p>
    <w:p w:rsidR="003D1C43" w:rsidRDefault="006205DF">
      <w:pPr>
        <w:spacing w:after="224" w:line="259" w:lineRule="auto"/>
        <w:ind w:left="91" w:firstLine="0"/>
        <w:jc w:val="center"/>
      </w:pPr>
      <w:r>
        <w:rPr>
          <w:sz w:val="28"/>
        </w:rPr>
        <w:t xml:space="preserve"> </w:t>
      </w:r>
    </w:p>
    <w:p w:rsidR="003D1C43" w:rsidRDefault="00303EEB">
      <w:pPr>
        <w:spacing w:after="0" w:line="259" w:lineRule="auto"/>
        <w:ind w:left="0" w:firstLine="0"/>
      </w:pPr>
      <w:r>
        <w:rPr>
          <w:sz w:val="28"/>
        </w:rPr>
        <w:t>Updated September 2017</w:t>
      </w:r>
    </w:p>
    <w:p w:rsidR="003D1C43" w:rsidRDefault="006205DF">
      <w:pPr>
        <w:spacing w:after="252"/>
        <w:ind w:left="-5"/>
      </w:pPr>
      <w:r>
        <w:lastRenderedPageBreak/>
        <w:t xml:space="preserve">The purpose of this policy is to give a clear code of conduct for all pupils at our school. The behaviour policy and practices need to be understood and agreed by all involved including children, staff and parents/carers and be carried out consistently by all. It reflects the values and principles that we consider to be important for the John Hampden School Wendover. </w:t>
      </w:r>
    </w:p>
    <w:p w:rsidR="003D1C43" w:rsidRDefault="006205DF">
      <w:pPr>
        <w:numPr>
          <w:ilvl w:val="0"/>
          <w:numId w:val="1"/>
        </w:numPr>
        <w:spacing w:after="232"/>
        <w:ind w:hanging="360"/>
      </w:pPr>
      <w:r>
        <w:t xml:space="preserve">AIMS  &amp; VALUES </w:t>
      </w:r>
    </w:p>
    <w:p w:rsidR="003D1C43" w:rsidRDefault="006205DF">
      <w:pPr>
        <w:spacing w:after="225"/>
        <w:ind w:left="-5"/>
      </w:pPr>
      <w:r>
        <w:t>Our school aims to provide a happy and secure environment for all those who work in, or visit it; a school in which: goo</w:t>
      </w:r>
      <w:r w:rsidR="00BD57BF">
        <w:t>d manners, perseverance, respect</w:t>
      </w:r>
      <w:r>
        <w:t>, reflection, collaboration</w:t>
      </w:r>
      <w:r w:rsidR="00BD57BF">
        <w:t>, independence and belonging</w:t>
      </w:r>
      <w:r>
        <w:t xml:space="preserve"> are valued and explicitly encouraged in everyday activity. </w:t>
      </w:r>
    </w:p>
    <w:p w:rsidR="003D1C43" w:rsidRDefault="006205DF">
      <w:pPr>
        <w:spacing w:after="248"/>
        <w:ind w:left="-5"/>
      </w:pPr>
      <w:r>
        <w:t xml:space="preserve">We believe that emphasising positive behaviour in school will encourage all children to behave </w:t>
      </w:r>
      <w:proofErr w:type="gramStart"/>
      <w:r>
        <w:t>in</w:t>
      </w:r>
      <w:proofErr w:type="gramEnd"/>
      <w:r>
        <w:t xml:space="preserve"> a positive way. We believe that this will be more effective if parents/carers are working in partnership with us. </w:t>
      </w:r>
    </w:p>
    <w:p w:rsidR="003D1C43" w:rsidRDefault="006205DF">
      <w:pPr>
        <w:numPr>
          <w:ilvl w:val="0"/>
          <w:numId w:val="1"/>
        </w:numPr>
        <w:spacing w:after="235"/>
        <w:ind w:hanging="360"/>
      </w:pPr>
      <w:r>
        <w:t xml:space="preserve">RULES </w:t>
      </w:r>
    </w:p>
    <w:p w:rsidR="003D1C43" w:rsidRDefault="006205DF">
      <w:pPr>
        <w:spacing w:after="258"/>
        <w:ind w:left="-5"/>
      </w:pPr>
      <w:r>
        <w:t xml:space="preserve">These are the school’s Golden Rules: </w:t>
      </w:r>
    </w:p>
    <w:p w:rsidR="003D1C43" w:rsidRDefault="006205DF">
      <w:pPr>
        <w:spacing w:after="57"/>
        <w:ind w:left="48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-29819</wp:posOffset>
                </wp:positionV>
                <wp:extent cx="140208" cy="1652270"/>
                <wp:effectExtent l="0" t="0" r="0" b="0"/>
                <wp:wrapSquare wrapText="bothSides"/>
                <wp:docPr id="4503" name="Group 4503"/>
                <wp:cNvGraphicFramePr/>
                <a:graphic xmlns:a="http://schemas.openxmlformats.org/drawingml/2006/main">
                  <a:graphicData uri="http://schemas.microsoft.com/office/word/2010/wordprocessingGroup">
                    <wpg:wgp>
                      <wpg:cNvGrpSpPr/>
                      <wpg:grpSpPr>
                        <a:xfrm>
                          <a:off x="0" y="0"/>
                          <a:ext cx="140208" cy="1652270"/>
                          <a:chOff x="0" y="0"/>
                          <a:chExt cx="140208" cy="1652270"/>
                        </a:xfrm>
                      </wpg:grpSpPr>
                      <pic:pic xmlns:pic="http://schemas.openxmlformats.org/drawingml/2006/picture">
                        <pic:nvPicPr>
                          <pic:cNvPr id="308" name="Picture 308"/>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313" name="Picture 313"/>
                          <pic:cNvPicPr/>
                        </pic:nvPicPr>
                        <pic:blipFill>
                          <a:blip r:embed="rId6"/>
                          <a:stretch>
                            <a:fillRect/>
                          </a:stretch>
                        </pic:blipFill>
                        <pic:spPr>
                          <a:xfrm>
                            <a:off x="0" y="243840"/>
                            <a:ext cx="140208" cy="187452"/>
                          </a:xfrm>
                          <a:prstGeom prst="rect">
                            <a:avLst/>
                          </a:prstGeom>
                        </pic:spPr>
                      </pic:pic>
                      <pic:pic xmlns:pic="http://schemas.openxmlformats.org/drawingml/2006/picture">
                        <pic:nvPicPr>
                          <pic:cNvPr id="317" name="Picture 317"/>
                          <pic:cNvPicPr/>
                        </pic:nvPicPr>
                        <pic:blipFill>
                          <a:blip r:embed="rId6"/>
                          <a:stretch>
                            <a:fillRect/>
                          </a:stretch>
                        </pic:blipFill>
                        <pic:spPr>
                          <a:xfrm>
                            <a:off x="0" y="487680"/>
                            <a:ext cx="140208" cy="187452"/>
                          </a:xfrm>
                          <a:prstGeom prst="rect">
                            <a:avLst/>
                          </a:prstGeom>
                        </pic:spPr>
                      </pic:pic>
                      <pic:pic xmlns:pic="http://schemas.openxmlformats.org/drawingml/2006/picture">
                        <pic:nvPicPr>
                          <pic:cNvPr id="321" name="Picture 321"/>
                          <pic:cNvPicPr/>
                        </pic:nvPicPr>
                        <pic:blipFill>
                          <a:blip r:embed="rId6"/>
                          <a:stretch>
                            <a:fillRect/>
                          </a:stretch>
                        </pic:blipFill>
                        <pic:spPr>
                          <a:xfrm>
                            <a:off x="0" y="731520"/>
                            <a:ext cx="140208" cy="187452"/>
                          </a:xfrm>
                          <a:prstGeom prst="rect">
                            <a:avLst/>
                          </a:prstGeom>
                        </pic:spPr>
                      </pic:pic>
                      <pic:pic xmlns:pic="http://schemas.openxmlformats.org/drawingml/2006/picture">
                        <pic:nvPicPr>
                          <pic:cNvPr id="325" name="Picture 325"/>
                          <pic:cNvPicPr/>
                        </pic:nvPicPr>
                        <pic:blipFill>
                          <a:blip r:embed="rId6"/>
                          <a:stretch>
                            <a:fillRect/>
                          </a:stretch>
                        </pic:blipFill>
                        <pic:spPr>
                          <a:xfrm>
                            <a:off x="0" y="976884"/>
                            <a:ext cx="140208" cy="187452"/>
                          </a:xfrm>
                          <a:prstGeom prst="rect">
                            <a:avLst/>
                          </a:prstGeom>
                        </pic:spPr>
                      </pic:pic>
                      <pic:pic xmlns:pic="http://schemas.openxmlformats.org/drawingml/2006/picture">
                        <pic:nvPicPr>
                          <pic:cNvPr id="329" name="Picture 329"/>
                          <pic:cNvPicPr/>
                        </pic:nvPicPr>
                        <pic:blipFill>
                          <a:blip r:embed="rId6"/>
                          <a:stretch>
                            <a:fillRect/>
                          </a:stretch>
                        </pic:blipFill>
                        <pic:spPr>
                          <a:xfrm>
                            <a:off x="0" y="1220978"/>
                            <a:ext cx="140208" cy="187452"/>
                          </a:xfrm>
                          <a:prstGeom prst="rect">
                            <a:avLst/>
                          </a:prstGeom>
                        </pic:spPr>
                      </pic:pic>
                      <pic:pic xmlns:pic="http://schemas.openxmlformats.org/drawingml/2006/picture">
                        <pic:nvPicPr>
                          <pic:cNvPr id="333" name="Picture 333"/>
                          <pic:cNvPicPr/>
                        </pic:nvPicPr>
                        <pic:blipFill>
                          <a:blip r:embed="rId6"/>
                          <a:stretch>
                            <a:fillRect/>
                          </a:stretch>
                        </pic:blipFill>
                        <pic:spPr>
                          <a:xfrm>
                            <a:off x="0" y="1464818"/>
                            <a:ext cx="140208" cy="187452"/>
                          </a:xfrm>
                          <a:prstGeom prst="rect">
                            <a:avLst/>
                          </a:prstGeom>
                        </pic:spPr>
                      </pic:pic>
                    </wpg:wgp>
                  </a:graphicData>
                </a:graphic>
              </wp:anchor>
            </w:drawing>
          </mc:Choice>
          <mc:Fallback>
            <w:pict>
              <v:group w14:anchorId="6E11933E" id="Group 4503" o:spid="_x0000_s1026" style="position:absolute;margin-left:18pt;margin-top:-2.35pt;width:11.05pt;height:130.1pt;z-index:251659264" coordsize="1402,1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">
                <v:shape id="Picture 308"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kAwPAAAAA3AAAAA8AAABkcnMvZG93bnJldi54bWxET8uKwjAU3QvzD+EOuNNUCyIdo4gwgxsF&#10;H8gsL8m1KTY3pYm1M19vFoLLw3kvVr2rRUdtqDwrmIwzEMTam4pLBefT92gOIkRkg7VnUvBHAVbL&#10;j8ECC+MffKDuGEuRQjgUqMDG2BRSBm3JYRj7hjhxV986jAm2pTQtPlK4q+U0y2bSYcWpwWJDG0v6&#10;drw7Bft13unwu73bf97tdJVf0Jx/lBp+9usvEJH6+Ba/3FujIM/S2nQmHQ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2QDA8AAAADcAAAADwAAAAAAAAAAAAAAAACfAgAA&#10;ZHJzL2Rvd25yZXYueG1sUEsFBgAAAAAEAAQA9wAAAIwDAAAAAA==&#10;">
                  <v:imagedata r:id="rId7" o:title=""/>
                </v:shape>
                <v:shape id="Picture 313" o:spid="_x0000_s1028" type="#_x0000_t75" style="position:absolute;top:2438;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ZB6/DAAAA3AAAAA8AAABkcnMvZG93bnJldi54bWxEj0FrAjEUhO+C/yE8oTfN2gUpq1FEsHix&#10;UCvi8ZE8N4ubl2UT121/fSMIHoeZ+YZZrHpXi47aUHlWMJ1kIIi1NxWXCo4/2/EHiBCRDdaeScEv&#10;BVgth4MFFsbf+Zu6QyxFgnAoUIGNsSmkDNqSwzDxDXHyLr51GJNsS2lavCe4q+V7ls2kw4rTgsWG&#10;Npb09XBzCr7WeafDeXezf7zf6yo/oTl+KvU26tdzEJH6+Ao/2zujIJ/m8DiTj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kHr8MAAADcAAAADwAAAAAAAAAAAAAAAACf&#10;AgAAZHJzL2Rvd25yZXYueG1sUEsFBgAAAAAEAAQA9wAAAI8DAAAAAA==&#10;">
                  <v:imagedata r:id="rId7" o:title=""/>
                </v:shape>
                <v:shape id="Picture 317" o:spid="_x0000_s1029" type="#_x0000_t75" style="position:absolute;top:4876;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AazEAAAA3AAAAA8AAABkcnMvZG93bnJldi54bWxEj0FrAjEUhO8F/0N4Qm81qwttWY0igsWL&#10;Ba2Ix0fy3CxuXpZNXFd/fVMQehxm5htmtuhdLTpqQ+VZwXiUgSDW3lRcKjj8rN8+QYSIbLD2TAru&#10;FGAxH7zMsDD+xjvq9rEUCcKhQAU2xqaQMmhLDsPIN8TJO/vWYUyyLaVp8ZbgrpaTLHuXDitOCxYb&#10;WlnSl/3VKfhe5p0Op83VPni71VV+RHP4Uup12C+nICL18T/8bG+Mgnz8AX9n0h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iAazEAAAA3AAAAA8AAAAAAAAAAAAAAAAA&#10;nwIAAGRycy9kb3ducmV2LnhtbFBLBQYAAAAABAAEAPcAAACQAwAAAAA=&#10;">
                  <v:imagedata r:id="rId7" o:title=""/>
                </v:shape>
                <v:shape id="Picture 321" o:spid="_x0000_s1030" type="#_x0000_t75" style="position:absolute;top:7315;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r9v7DAAAA3AAAAA8AAABkcnMvZG93bnJldi54bWxEj0FrAjEUhO+C/yE8wZtmdaGU1SgiKF4U&#10;aqX0+Eiem8XNy7KJ6+qvbwqFHoeZ+YZZrntXi47aUHlWMJtmIIi1NxWXCi6fu8k7iBCRDdaeScGT&#10;AqxXw8ESC+Mf/EHdOZYiQTgUqMDG2BRSBm3JYZj6hjh5V986jEm2pTQtPhLc1XKeZW/SYcVpwWJD&#10;W0v6dr47BadN3unwfbjbFx+Pusq/0Fz2So1H/WYBIlIf/8N/7YNRkM9n8HsmHQG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v2/sMAAADcAAAADwAAAAAAAAAAAAAAAACf&#10;AgAAZHJzL2Rvd25yZXYueG1sUEsFBgAAAAAEAAQA9wAAAI8DAAAAAA==&#10;">
                  <v:imagedata r:id="rId7" o:title=""/>
                </v:shape>
                <v:shape id="Picture 325" o:spid="_x0000_s1031" type="#_x0000_t75" style="position:absolute;top:976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8P3EAAAA3AAAAA8AAABkcnMvZG93bnJldi54bWxEj0FrAjEUhO8F/0N4grea1aWlrEYRQfFi&#10;oVbE4yN5bhY3L8smrqu/vikUehxm5htmvuxdLTpqQ+VZwWScgSDW3lRcKjh+b14/QISIbLD2TAoe&#10;FGC5GLzMsTD+zl/UHWIpEoRDgQpsjE0hZdCWHIaxb4iTd/Gtw5hkW0rT4j3BXS2nWfYuHVacFiw2&#10;tLakr4ebU/C5yjsdzrubffJ+r6v8hOa4VWo07FczEJH6+B/+a++Mgnz6Br9n0h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Q8P3EAAAA3AAAAA8AAAAAAAAAAAAAAAAA&#10;nwIAAGRycy9kb3ducmV2LnhtbFBLBQYAAAAABAAEAPcAAACQAwAAAAA=&#10;">
                  <v:imagedata r:id="rId7" o:title=""/>
                </v:shape>
                <v:shape id="Picture 329" o:spid="_x0000_s1032" type="#_x0000_t75" style="position:absolute;top:12209;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d+vjEAAAA3AAAAA8AAABkcnMvZG93bnJldi54bWxEj0FrAjEUhO8F/0N4grea1YXSrkYRQfFi&#10;oVbE4yN5bhY3L8smrqu/vikUehxm5htmvuxdLTpqQ+VZwWScgSDW3lRcKjh+b17fQYSIbLD2TAoe&#10;FGC5GLzMsTD+zl/UHWIpEoRDgQpsjE0hZdCWHIaxb4iTd/Gtw5hkW0rT4j3BXS2nWfYmHVacFiw2&#10;tLakr4ebU/C5yjsdzrubffJ+r6v8hOa4VWo07FczEJH6+B/+a++Mgnz6Ab9n0h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d+vjEAAAA3AAAAA8AAAAAAAAAAAAAAAAA&#10;nwIAAGRycy9kb3ducmV2LnhtbFBLBQYAAAAABAAEAPcAAACQAwAAAAA=&#10;">
                  <v:imagedata r:id="rId7" o:title=""/>
                </v:shape>
                <v:shape id="Picture 333" o:spid="_x0000_s1033" type="#_x0000_t75" style="position:absolute;top:14648;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W8/DAAAA3AAAAA8AAABkcnMvZG93bnJldi54bWxEj0FrAjEUhO+C/yE8oTfN2oCUrVGkYPGi&#10;UCulx0fyulm6eVk2cd366xtB8DjMzDfMcj34RvTUxTqwhvmsAEFsgq250nD63E5fQMSEbLEJTBr+&#10;KMJ6NR4tsbThwh/UH1MlMoRjiRpcSm0pZTSOPMZZaImz9xM6jynLrpK2w0uG+0Y+F8VCeqw5Lzhs&#10;6c2R+T2evYbDRvUmfu/O7sr7vanVF9rTu9ZPk2HzCiLRkB7he3tnNSil4HYmHw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xbz8MAAADcAAAADwAAAAAAAAAAAAAAAACf&#10;AgAAZHJzL2Rvd25yZXYueG1sUEsFBgAAAAAEAAQA9wAAAI8DAAAAAA==&#10;">
                  <v:imagedata r:id="rId7" o:title=""/>
                </v:shape>
                <w10:wrap type="square"/>
              </v:group>
            </w:pict>
          </mc:Fallback>
        </mc:AlternateContent>
      </w:r>
      <w:r>
        <w:rPr>
          <w:rFonts w:ascii="Arial" w:eastAsia="Arial" w:hAnsi="Arial" w:cs="Arial"/>
        </w:rPr>
        <w:t xml:space="preserve"> </w:t>
      </w:r>
      <w:r>
        <w:t xml:space="preserve">Do be gentle </w:t>
      </w:r>
    </w:p>
    <w:p w:rsidR="003D1C43" w:rsidRDefault="006205DF">
      <w:pPr>
        <w:spacing w:after="57"/>
        <w:ind w:left="480"/>
      </w:pPr>
      <w:r>
        <w:rPr>
          <w:rFonts w:ascii="Arial" w:eastAsia="Arial" w:hAnsi="Arial" w:cs="Arial"/>
        </w:rPr>
        <w:t xml:space="preserve"> </w:t>
      </w:r>
      <w:r>
        <w:t xml:space="preserve">Do be kind and helpful </w:t>
      </w:r>
    </w:p>
    <w:p w:rsidR="003D1C43" w:rsidRDefault="006205DF">
      <w:pPr>
        <w:spacing w:after="57"/>
        <w:ind w:left="480"/>
      </w:pPr>
      <w:r>
        <w:rPr>
          <w:rFonts w:ascii="Arial" w:eastAsia="Arial" w:hAnsi="Arial" w:cs="Arial"/>
        </w:rPr>
        <w:t xml:space="preserve"> </w:t>
      </w:r>
      <w:r>
        <w:t xml:space="preserve">Do work hard </w:t>
      </w:r>
    </w:p>
    <w:p w:rsidR="003D1C43" w:rsidRDefault="006205DF">
      <w:pPr>
        <w:spacing w:after="59"/>
        <w:ind w:left="480"/>
      </w:pPr>
      <w:r>
        <w:rPr>
          <w:rFonts w:ascii="Arial" w:eastAsia="Arial" w:hAnsi="Arial" w:cs="Arial"/>
        </w:rPr>
        <w:t xml:space="preserve"> </w:t>
      </w:r>
      <w:r>
        <w:t xml:space="preserve">Do look after property </w:t>
      </w:r>
    </w:p>
    <w:p w:rsidR="003D1C43" w:rsidRDefault="006205DF">
      <w:pPr>
        <w:spacing w:after="57"/>
        <w:ind w:left="480"/>
      </w:pPr>
      <w:r>
        <w:rPr>
          <w:rFonts w:ascii="Arial" w:eastAsia="Arial" w:hAnsi="Arial" w:cs="Arial"/>
        </w:rPr>
        <w:t xml:space="preserve"> </w:t>
      </w:r>
      <w:r>
        <w:t xml:space="preserve">Do listen to people </w:t>
      </w:r>
    </w:p>
    <w:p w:rsidR="003D1C43" w:rsidRDefault="006205DF">
      <w:pPr>
        <w:spacing w:after="57"/>
        <w:ind w:left="480"/>
      </w:pPr>
      <w:r>
        <w:rPr>
          <w:rFonts w:ascii="Arial" w:eastAsia="Arial" w:hAnsi="Arial" w:cs="Arial"/>
        </w:rPr>
        <w:t xml:space="preserve"> </w:t>
      </w:r>
      <w:r>
        <w:t xml:space="preserve">Do be honest </w:t>
      </w:r>
    </w:p>
    <w:p w:rsidR="003D1C43" w:rsidRDefault="006205DF">
      <w:pPr>
        <w:spacing w:after="234"/>
        <w:ind w:left="480"/>
      </w:pPr>
      <w:r>
        <w:rPr>
          <w:rFonts w:ascii="Arial" w:eastAsia="Arial" w:hAnsi="Arial" w:cs="Arial"/>
        </w:rPr>
        <w:t xml:space="preserve"> </w:t>
      </w:r>
      <w:r>
        <w:t xml:space="preserve">Do be polite </w:t>
      </w:r>
    </w:p>
    <w:p w:rsidR="003D1C43" w:rsidRDefault="006205DF">
      <w:pPr>
        <w:spacing w:after="252"/>
        <w:ind w:left="-5"/>
      </w:pPr>
      <w:r>
        <w:t xml:space="preserve">These rules are displayed all around the school and they are referred to whenever it is appropriate to do so. </w:t>
      </w:r>
    </w:p>
    <w:p w:rsidR="003D1C43" w:rsidRDefault="006205DF">
      <w:pPr>
        <w:numPr>
          <w:ilvl w:val="0"/>
          <w:numId w:val="1"/>
        </w:numPr>
        <w:spacing w:after="231"/>
        <w:ind w:hanging="360"/>
      </w:pPr>
      <w:r>
        <w:t xml:space="preserve">ENCOURAGING GOOD BEHAVIOUR </w:t>
      </w:r>
    </w:p>
    <w:p w:rsidR="003D1C43" w:rsidRDefault="006205DF">
      <w:pPr>
        <w:spacing w:after="225"/>
        <w:ind w:left="-5"/>
      </w:pPr>
      <w:r>
        <w:t xml:space="preserve">The ethos of our school is central to establishing and maintaining high standards of behaviour. We constantly encourage good behaviour through the use of praise, positive reinforcement and through systems of rewards. </w:t>
      </w:r>
    </w:p>
    <w:p w:rsidR="003D1C43" w:rsidRDefault="006205DF">
      <w:pPr>
        <w:spacing w:after="258"/>
        <w:ind w:left="-5"/>
      </w:pPr>
      <w:r>
        <w:t xml:space="preserve">Rewards for good behaviour may include one or more of the following: </w:t>
      </w:r>
    </w:p>
    <w:p w:rsidR="003D1C43" w:rsidRDefault="006205DF" w:rsidP="00BD57BF">
      <w:pPr>
        <w:pStyle w:val="ListParagraph"/>
        <w:numPr>
          <w:ilvl w:val="0"/>
          <w:numId w:val="5"/>
        </w:numPr>
        <w:jc w:val="both"/>
      </w:pPr>
      <w:r>
        <w:t xml:space="preserve">public praise, in front of peers </w:t>
      </w:r>
    </w:p>
    <w:p w:rsidR="00BD57BF" w:rsidRDefault="00BD57BF" w:rsidP="00BD57BF">
      <w:pPr>
        <w:pStyle w:val="ListParagraph"/>
        <w:numPr>
          <w:ilvl w:val="0"/>
          <w:numId w:val="5"/>
        </w:numPr>
        <w:jc w:val="both"/>
      </w:pPr>
      <w:r>
        <w:t>nomination for the Scroll of Honour</w:t>
      </w:r>
    </w:p>
    <w:p w:rsidR="00BD57BF" w:rsidRDefault="006205DF" w:rsidP="00BD57BF">
      <w:pPr>
        <w:pStyle w:val="ListParagraph"/>
        <w:numPr>
          <w:ilvl w:val="0"/>
          <w:numId w:val="5"/>
        </w:numPr>
        <w:jc w:val="both"/>
      </w:pPr>
      <w:r>
        <w:t xml:space="preserve">Merit Certificates issued during a weekly Merit Assembly </w:t>
      </w:r>
    </w:p>
    <w:p w:rsidR="003D1C43" w:rsidRDefault="006205DF" w:rsidP="00BD57BF">
      <w:pPr>
        <w:pStyle w:val="ListParagraph"/>
        <w:numPr>
          <w:ilvl w:val="0"/>
          <w:numId w:val="5"/>
        </w:numPr>
        <w:jc w:val="both"/>
      </w:pPr>
      <w:r>
        <w:t xml:space="preserve">stickers within class </w:t>
      </w:r>
    </w:p>
    <w:p w:rsidR="003D1C43" w:rsidRDefault="006205DF" w:rsidP="00BD57BF">
      <w:pPr>
        <w:pStyle w:val="ListParagraph"/>
        <w:numPr>
          <w:ilvl w:val="0"/>
          <w:numId w:val="5"/>
        </w:numPr>
        <w:jc w:val="both"/>
      </w:pPr>
      <w:r>
        <w:t xml:space="preserve">Individual/group reward incentives within class e.g. pebbles which may lead to extra play or ‘choosing time’   </w:t>
      </w:r>
    </w:p>
    <w:p w:rsidR="003D1C43" w:rsidRDefault="006205DF" w:rsidP="00BD57BF">
      <w:pPr>
        <w:pStyle w:val="ListParagraph"/>
        <w:numPr>
          <w:ilvl w:val="0"/>
          <w:numId w:val="5"/>
        </w:numPr>
        <w:jc w:val="both"/>
      </w:pPr>
      <w:r>
        <w:t xml:space="preserve">lunchtime stickers awarded by MDMS </w:t>
      </w:r>
    </w:p>
    <w:p w:rsidR="003D1C43" w:rsidRDefault="006205DF" w:rsidP="00BD57BF">
      <w:pPr>
        <w:pStyle w:val="ListParagraph"/>
        <w:numPr>
          <w:ilvl w:val="0"/>
          <w:numId w:val="5"/>
        </w:numPr>
        <w:jc w:val="both"/>
      </w:pPr>
      <w:r>
        <w:lastRenderedPageBreak/>
        <w:t xml:space="preserve">‘Class of the Week’ – cup awarded by the Head Teacher </w:t>
      </w:r>
    </w:p>
    <w:p w:rsidR="003D1C43" w:rsidRDefault="006205DF" w:rsidP="00BD57BF">
      <w:pPr>
        <w:pStyle w:val="ListParagraph"/>
        <w:numPr>
          <w:ilvl w:val="0"/>
          <w:numId w:val="5"/>
        </w:numPr>
        <w:jc w:val="both"/>
      </w:pPr>
      <w:r>
        <w:t xml:space="preserve">stickers and stars awarded by the Head Teacher </w:t>
      </w:r>
      <w:r w:rsidR="00BD57BF">
        <w:t>/Deputy Head Teacher</w:t>
      </w:r>
    </w:p>
    <w:p w:rsidR="003D1C43" w:rsidRDefault="006205DF" w:rsidP="00BD57BF">
      <w:pPr>
        <w:pStyle w:val="ListParagraph"/>
        <w:numPr>
          <w:ilvl w:val="0"/>
          <w:numId w:val="5"/>
        </w:numPr>
        <w:jc w:val="both"/>
      </w:pPr>
      <w:r>
        <w:t xml:space="preserve">full ‘Golden Time’ once a week </w:t>
      </w:r>
    </w:p>
    <w:p w:rsidR="003D1C43" w:rsidRDefault="006205DF" w:rsidP="00BD57BF">
      <w:pPr>
        <w:pStyle w:val="ListParagraph"/>
        <w:numPr>
          <w:ilvl w:val="0"/>
          <w:numId w:val="5"/>
        </w:numPr>
        <w:jc w:val="both"/>
      </w:pPr>
      <w:r>
        <w:t xml:space="preserve">celebration of achievements outside school </w:t>
      </w:r>
    </w:p>
    <w:p w:rsidR="003D1C43" w:rsidRDefault="006205DF" w:rsidP="00BD57BF">
      <w:pPr>
        <w:pStyle w:val="ListParagraph"/>
        <w:numPr>
          <w:ilvl w:val="0"/>
          <w:numId w:val="5"/>
        </w:numPr>
        <w:jc w:val="both"/>
      </w:pPr>
      <w:r>
        <w:t xml:space="preserve">MDMS certificate issued during weekly Merit Assembly </w:t>
      </w:r>
    </w:p>
    <w:p w:rsidR="003D1C43" w:rsidRDefault="006205DF" w:rsidP="00BD57BF">
      <w:pPr>
        <w:pStyle w:val="ListParagraph"/>
        <w:numPr>
          <w:ilvl w:val="0"/>
          <w:numId w:val="5"/>
        </w:numPr>
        <w:jc w:val="both"/>
      </w:pPr>
      <w:r>
        <w:t xml:space="preserve">‘Star of the Day’ (Foundation Stage) </w:t>
      </w:r>
    </w:p>
    <w:p w:rsidR="003D1C43" w:rsidRDefault="006205DF" w:rsidP="00BD57BF">
      <w:pPr>
        <w:pStyle w:val="ListParagraph"/>
        <w:numPr>
          <w:ilvl w:val="0"/>
          <w:numId w:val="5"/>
        </w:numPr>
        <w:jc w:val="both"/>
      </w:pPr>
      <w:r>
        <w:t xml:space="preserve">Visual whole class incentives e.g. ladder of success </w:t>
      </w:r>
    </w:p>
    <w:p w:rsidR="003D1C43" w:rsidRDefault="006205DF">
      <w:pPr>
        <w:spacing w:after="0" w:line="259" w:lineRule="auto"/>
        <w:ind w:left="0" w:firstLine="0"/>
      </w:pPr>
      <w:r>
        <w:t xml:space="preserve"> </w:t>
      </w:r>
    </w:p>
    <w:p w:rsidR="003D1C43" w:rsidRDefault="006205DF">
      <w:pPr>
        <w:ind w:left="-5"/>
      </w:pPr>
      <w:r>
        <w:t xml:space="preserve">Golden Time  </w:t>
      </w:r>
    </w:p>
    <w:p w:rsidR="003D1C43" w:rsidRDefault="006205DF">
      <w:pPr>
        <w:ind w:left="-5"/>
      </w:pPr>
      <w:r>
        <w:t xml:space="preserve">Golden Time is essential to the success of our Behaviour Policy. Golden Time takes place between 2.15pm and 3.00pm each Friday, when the children initially follow a termly plan to rotate around the classrooms and participate in a different activity, organised by the teachers. By the Spring Term we aim to allow the children to choose their own Golden Time activity from a selection offered by the teachers. Children have to follow the Golden Rules in order to participate in this weekly Golden Time. Failure to keep the Golden Rules will result in the loss of some minutes of Golden Time; any member of staff can deduct these. MDMS have a red card which is handed to a child if they have broken a Golden Rule at lunchtime. </w:t>
      </w:r>
    </w:p>
    <w:p w:rsidR="003D1C43" w:rsidRDefault="006205DF">
      <w:pPr>
        <w:ind w:left="-5"/>
      </w:pPr>
      <w:r>
        <w:t xml:space="preserve">This will always result in the loss of Golden Time. </w:t>
      </w:r>
    </w:p>
    <w:p w:rsidR="003D1C43" w:rsidRDefault="006205DF">
      <w:pPr>
        <w:ind w:left="-5"/>
      </w:pPr>
      <w:r>
        <w:t xml:space="preserve">Children who have lost Golden Time will be sent to a senior member of staff at 2.15pm on a Friday. A record of the child’s name along with acknowledgement of the Golden Rule that was broken is kept in the Head Teacher’s office. This information is collated and shared anonymously with Governors. If a child misses some Golden Time for two consecutive weeks a letter will be sent to the child’s home. </w:t>
      </w:r>
    </w:p>
    <w:p w:rsidR="00303EEB" w:rsidRDefault="00303EEB">
      <w:pPr>
        <w:ind w:left="-5"/>
      </w:pPr>
      <w:r>
        <w:t>If it appears that a child would benefit from receiving a more immediate sanction after breaking one of the Golden Rules, this may be applied at the discretion of the leadership team.</w:t>
      </w:r>
    </w:p>
    <w:p w:rsidR="00303EEB" w:rsidRDefault="00303EEB">
      <w:pPr>
        <w:ind w:left="-5"/>
      </w:pPr>
      <w:r>
        <w:t>The School Council has determined that any child who loses Golden Time six times should receive a further sanction. On the seventh occasion, in addition to losing Golden Time, the child should not be allowed to participate in their favourite activity at school for the following week.</w:t>
      </w:r>
    </w:p>
    <w:p w:rsidR="003D1C43" w:rsidRDefault="006205DF">
      <w:pPr>
        <w:spacing w:after="0" w:line="259" w:lineRule="auto"/>
        <w:ind w:left="0" w:firstLine="0"/>
      </w:pPr>
      <w:r>
        <w:t xml:space="preserve"> </w:t>
      </w:r>
    </w:p>
    <w:p w:rsidR="00BD57BF" w:rsidRDefault="00BD57BF">
      <w:pPr>
        <w:spacing w:after="0" w:line="259" w:lineRule="auto"/>
        <w:ind w:left="0" w:firstLine="0"/>
      </w:pPr>
    </w:p>
    <w:p w:rsidR="003D1C43" w:rsidRDefault="006205DF">
      <w:pPr>
        <w:numPr>
          <w:ilvl w:val="0"/>
          <w:numId w:val="2"/>
        </w:numPr>
        <w:ind w:hanging="360"/>
      </w:pPr>
      <w:r>
        <w:t xml:space="preserve">UNACCEPTABLE BEHAVIOUR </w:t>
      </w:r>
    </w:p>
    <w:p w:rsidR="003D1C43" w:rsidRDefault="006205DF">
      <w:pPr>
        <w:ind w:left="-5"/>
      </w:pPr>
      <w:r>
        <w:t xml:space="preserve">Behaviour is unacceptable when a child breaks any of the ‘Golden Rules’. It is important to have a consistent policy for dealing with unacceptable behaviour. There is no place for violence, bullying, harassment (racial or sexual), vandalism, rudeness or bad language in the school community and these must always be discouraged. Children observing or experiencing bullying, harassment or vandalism are encouraged to enlist the help of adults in the school to resolve problems of this nature. </w:t>
      </w:r>
    </w:p>
    <w:p w:rsidR="003D1C43" w:rsidRDefault="006205DF">
      <w:pPr>
        <w:ind w:left="-5"/>
      </w:pPr>
      <w:r>
        <w:t xml:space="preserve">Incidents where children have been deliberately hurt or upset by another will be noted (including the name of the victim) in the Incident Book, which is kept in the Head Teacher’s room. This forms a record of all incidents, including those of a racist nature, and is </w:t>
      </w:r>
      <w:r>
        <w:lastRenderedPageBreak/>
        <w:t>maintained by the Head Teacher or a member of the SMT in her absence.  Incident reports are also</w:t>
      </w:r>
      <w:r w:rsidR="00303EEB">
        <w:t xml:space="preserve"> entered onto the electronic</w:t>
      </w:r>
      <w:r>
        <w:t xml:space="preserve"> reporting system by the Head Teacher. </w:t>
      </w:r>
    </w:p>
    <w:p w:rsidR="003D1C43" w:rsidRDefault="006205DF">
      <w:pPr>
        <w:spacing w:after="0" w:line="259" w:lineRule="auto"/>
        <w:ind w:left="0" w:firstLine="0"/>
      </w:pPr>
      <w:r>
        <w:t xml:space="preserve"> </w:t>
      </w:r>
    </w:p>
    <w:p w:rsidR="00BD57BF" w:rsidRDefault="00BD57BF">
      <w:pPr>
        <w:spacing w:after="0" w:line="259" w:lineRule="auto"/>
        <w:ind w:left="0" w:firstLine="0"/>
      </w:pPr>
    </w:p>
    <w:p w:rsidR="003D1C43" w:rsidRDefault="006205DF">
      <w:pPr>
        <w:numPr>
          <w:ilvl w:val="0"/>
          <w:numId w:val="2"/>
        </w:numPr>
        <w:ind w:hanging="360"/>
      </w:pPr>
      <w:r>
        <w:t xml:space="preserve">SANCTIONS </w:t>
      </w:r>
    </w:p>
    <w:p w:rsidR="003D1C43" w:rsidRDefault="006205DF">
      <w:pPr>
        <w:ind w:left="-5"/>
      </w:pPr>
      <w:r>
        <w:t xml:space="preserve">Where possible, sanctions should be seen to match the offence in order to be most effective. Each classroom contains a small ‘Thinking Mat’ and staff may choose to ask a child to sit on this mat for a short, specified amount of time (a sand timer will be given) and reflect on their behaviour/attitude before deciding whether further action is required i.e. Time Out. Each class has a Golden Time sun on the wall with pegs attached naming each child in the class. If a child chooses to behave unacceptably they will be warned and their peg will be placed on a grey cloud picture. Once the peg is on the grey cloud there are two possible outcomes: </w:t>
      </w:r>
    </w:p>
    <w:p w:rsidR="003D1C43" w:rsidRDefault="006205DF">
      <w:pPr>
        <w:numPr>
          <w:ilvl w:val="0"/>
          <w:numId w:val="3"/>
        </w:numPr>
        <w:ind w:hanging="360"/>
      </w:pPr>
      <w:r>
        <w:t xml:space="preserve">The child’s behaviour improves and the teacher chooses to move the peg back onto the sun. </w:t>
      </w:r>
    </w:p>
    <w:p w:rsidR="003D1C43" w:rsidRDefault="006205DF">
      <w:pPr>
        <w:numPr>
          <w:ilvl w:val="0"/>
          <w:numId w:val="3"/>
        </w:numPr>
        <w:ind w:hanging="360"/>
      </w:pPr>
      <w:r>
        <w:t xml:space="preserve">The child’s misbehaviour continues and the peg </w:t>
      </w:r>
      <w:r w:rsidR="00BD57BF">
        <w:t>is moved to a rain cloud</w:t>
      </w:r>
      <w:r>
        <w:t xml:space="preserve">. Once </w:t>
      </w:r>
      <w:r w:rsidR="00303EEB">
        <w:t>on the rain cloud the child may lose Golden Time or, at the di</w:t>
      </w:r>
      <w:r w:rsidR="007A4974">
        <w:t>scretion of the Leadership Team, a more immediate sanction may be applied.</w:t>
      </w:r>
    </w:p>
    <w:p w:rsidR="003D1C43" w:rsidRDefault="006205DF">
      <w:pPr>
        <w:ind w:left="-5"/>
      </w:pPr>
      <w:r>
        <w:t xml:space="preserve">If Golden Time is lost on two consecutive weeks, a letter will be sent to the child’s family. </w:t>
      </w:r>
    </w:p>
    <w:p w:rsidR="00BD57BF" w:rsidRDefault="006205DF" w:rsidP="007A4974">
      <w:pPr>
        <w:spacing w:after="0" w:line="259" w:lineRule="auto"/>
        <w:ind w:left="0" w:firstLine="0"/>
      </w:pPr>
      <w:r>
        <w:t xml:space="preserve"> </w:t>
      </w:r>
    </w:p>
    <w:p w:rsidR="00BD57BF" w:rsidRDefault="00BD57BF">
      <w:pPr>
        <w:ind w:left="370"/>
      </w:pPr>
    </w:p>
    <w:p w:rsidR="003D1C43" w:rsidRDefault="006205DF">
      <w:pPr>
        <w:ind w:left="370"/>
      </w:pPr>
      <w:r>
        <w:t>6.</w:t>
      </w:r>
      <w:r>
        <w:rPr>
          <w:rFonts w:ascii="Arial" w:eastAsia="Arial" w:hAnsi="Arial" w:cs="Arial"/>
        </w:rPr>
        <w:t xml:space="preserve"> </w:t>
      </w:r>
      <w:r>
        <w:t xml:space="preserve">CHILDREN WITH BEHAVIOUR DIFFICULTIES </w:t>
      </w:r>
    </w:p>
    <w:p w:rsidR="003D1C43" w:rsidRDefault="006205DF">
      <w:pPr>
        <w:ind w:left="-5"/>
      </w:pPr>
      <w:r>
        <w:t xml:space="preserve">Any child who is identified with significant behavioural difficulties will follow an agreed procedure for managing their behaviour. </w:t>
      </w:r>
      <w:r w:rsidR="00BD57BF">
        <w:t xml:space="preserve">This will be shared and agreed with parents/carers. </w:t>
      </w:r>
      <w:r>
        <w:t xml:space="preserve">The language used by teaching staff following a misdemeanour will be clear and concise. The child may be offered a ‘safe’ place in the classroom with a box of specially selected items to calm and settle him/her. A timer will be used to monitor the time taken for the child to calm down.  </w:t>
      </w:r>
    </w:p>
    <w:p w:rsidR="003D1C43" w:rsidRDefault="006205DF">
      <w:pPr>
        <w:ind w:left="-5"/>
      </w:pPr>
      <w:r>
        <w:t xml:space="preserve">A consistent visual timetable will be used throughout the school for specific individuals and a menu of specially chosen rewards will be offered upon completion of specified tasks. </w:t>
      </w:r>
    </w:p>
    <w:p w:rsidR="003D1C43" w:rsidRDefault="006205DF">
      <w:pPr>
        <w:ind w:left="-5"/>
      </w:pPr>
      <w:r>
        <w:t xml:space="preserve">Children who require a specific carpet space will be offered their own carpet time mat. </w:t>
      </w:r>
    </w:p>
    <w:p w:rsidR="003D1C43" w:rsidRDefault="006205DF">
      <w:pPr>
        <w:spacing w:after="0" w:line="259" w:lineRule="auto"/>
        <w:ind w:left="0" w:firstLine="0"/>
      </w:pPr>
      <w:r>
        <w:t xml:space="preserve"> </w:t>
      </w:r>
    </w:p>
    <w:p w:rsidR="003D1C43" w:rsidRDefault="006205DF">
      <w:pPr>
        <w:spacing w:after="0" w:line="259" w:lineRule="auto"/>
        <w:ind w:left="0" w:firstLine="0"/>
      </w:pPr>
      <w:r>
        <w:t xml:space="preserve"> </w:t>
      </w:r>
    </w:p>
    <w:p w:rsidR="00BD57BF" w:rsidRDefault="00BD57BF">
      <w:pPr>
        <w:spacing w:after="0" w:line="259" w:lineRule="auto"/>
        <w:ind w:left="0" w:firstLine="0"/>
      </w:pPr>
    </w:p>
    <w:p w:rsidR="00BD57BF" w:rsidRDefault="00BD57BF">
      <w:pPr>
        <w:spacing w:after="0" w:line="259" w:lineRule="auto"/>
        <w:ind w:left="0" w:firstLine="0"/>
      </w:pPr>
    </w:p>
    <w:p w:rsidR="00BD57BF" w:rsidRDefault="00BD57BF">
      <w:pPr>
        <w:spacing w:after="0" w:line="259" w:lineRule="auto"/>
        <w:ind w:left="0" w:firstLine="0"/>
      </w:pPr>
    </w:p>
    <w:p w:rsidR="00BD57BF" w:rsidRDefault="00BD57BF">
      <w:pPr>
        <w:spacing w:after="0" w:line="259" w:lineRule="auto"/>
        <w:ind w:left="0" w:firstLine="0"/>
      </w:pPr>
    </w:p>
    <w:p w:rsidR="00BD57BF" w:rsidRDefault="00BD57BF">
      <w:pPr>
        <w:spacing w:after="0" w:line="259" w:lineRule="auto"/>
        <w:ind w:left="0" w:firstLine="0"/>
      </w:pPr>
    </w:p>
    <w:p w:rsidR="00BD57BF" w:rsidRDefault="00BD57BF">
      <w:pPr>
        <w:spacing w:after="0" w:line="259" w:lineRule="auto"/>
        <w:ind w:left="0" w:firstLine="0"/>
      </w:pPr>
    </w:p>
    <w:p w:rsidR="00BD57BF" w:rsidRDefault="00BD57BF">
      <w:pPr>
        <w:spacing w:after="0" w:line="259" w:lineRule="auto"/>
        <w:ind w:left="0" w:firstLine="0"/>
      </w:pPr>
    </w:p>
    <w:p w:rsidR="00BD57BF" w:rsidRDefault="00BD57BF">
      <w:pPr>
        <w:spacing w:after="0" w:line="259" w:lineRule="auto"/>
        <w:ind w:left="0" w:firstLine="0"/>
      </w:pPr>
    </w:p>
    <w:p w:rsidR="00BD57BF" w:rsidRDefault="00BD57BF">
      <w:pPr>
        <w:spacing w:after="0" w:line="259" w:lineRule="auto"/>
        <w:ind w:left="0" w:firstLine="0"/>
      </w:pPr>
    </w:p>
    <w:p w:rsidR="003D1C43" w:rsidRDefault="006205DF">
      <w:pPr>
        <w:spacing w:after="0" w:line="259" w:lineRule="auto"/>
        <w:ind w:left="0" w:firstLine="0"/>
      </w:pPr>
      <w:r>
        <w:t xml:space="preserve"> </w:t>
      </w:r>
    </w:p>
    <w:tbl>
      <w:tblPr>
        <w:tblStyle w:val="TableGrid"/>
        <w:tblW w:w="10684" w:type="dxa"/>
        <w:tblInd w:w="-108" w:type="dxa"/>
        <w:tblCellMar>
          <w:top w:w="24" w:type="dxa"/>
          <w:left w:w="108" w:type="dxa"/>
          <w:right w:w="95" w:type="dxa"/>
        </w:tblCellMar>
        <w:tblLook w:val="04A0" w:firstRow="1" w:lastRow="0" w:firstColumn="1" w:lastColumn="0" w:noHBand="0" w:noVBand="1"/>
      </w:tblPr>
      <w:tblGrid>
        <w:gridCol w:w="5341"/>
        <w:gridCol w:w="5343"/>
      </w:tblGrid>
      <w:tr w:rsidR="003D1C43">
        <w:trPr>
          <w:trHeight w:val="317"/>
        </w:trPr>
        <w:tc>
          <w:tcPr>
            <w:tcW w:w="10684" w:type="dxa"/>
            <w:gridSpan w:val="2"/>
            <w:tcBorders>
              <w:top w:val="single" w:sz="4" w:space="0" w:color="000000"/>
              <w:left w:val="single" w:sz="4" w:space="0" w:color="000000"/>
              <w:bottom w:val="single" w:sz="4" w:space="0" w:color="000000"/>
              <w:right w:val="single" w:sz="4" w:space="0" w:color="000000"/>
            </w:tcBorders>
          </w:tcPr>
          <w:p w:rsidR="003D1C43" w:rsidRDefault="006205DF">
            <w:pPr>
              <w:spacing w:after="0" w:line="259" w:lineRule="auto"/>
              <w:ind w:left="0" w:right="17" w:firstLine="0"/>
              <w:jc w:val="center"/>
            </w:pPr>
            <w:r>
              <w:rPr>
                <w:sz w:val="22"/>
              </w:rPr>
              <w:lastRenderedPageBreak/>
              <w:t xml:space="preserve">EXAMPLES OF POSSIBLE SANCTIONS </w:t>
            </w:r>
          </w:p>
        </w:tc>
      </w:tr>
      <w:tr w:rsidR="003D1C43">
        <w:trPr>
          <w:trHeight w:val="317"/>
        </w:trPr>
        <w:tc>
          <w:tcPr>
            <w:tcW w:w="5341" w:type="dxa"/>
            <w:tcBorders>
              <w:top w:val="single" w:sz="4" w:space="0" w:color="000000"/>
              <w:left w:val="single" w:sz="4" w:space="0" w:color="000000"/>
              <w:bottom w:val="single" w:sz="4" w:space="0" w:color="000000"/>
              <w:right w:val="single" w:sz="4" w:space="0" w:color="000000"/>
            </w:tcBorders>
          </w:tcPr>
          <w:p w:rsidR="003D1C43" w:rsidRDefault="006205DF">
            <w:pPr>
              <w:spacing w:after="0" w:line="259" w:lineRule="auto"/>
              <w:ind w:left="0" w:right="17" w:firstLine="0"/>
              <w:jc w:val="center"/>
            </w:pPr>
            <w:r>
              <w:rPr>
                <w:sz w:val="22"/>
              </w:rPr>
              <w:t xml:space="preserve">Possible Behaviour </w:t>
            </w:r>
          </w:p>
        </w:tc>
        <w:tc>
          <w:tcPr>
            <w:tcW w:w="5343" w:type="dxa"/>
            <w:tcBorders>
              <w:top w:val="single" w:sz="4" w:space="0" w:color="000000"/>
              <w:left w:val="single" w:sz="4" w:space="0" w:color="000000"/>
              <w:bottom w:val="single" w:sz="4" w:space="0" w:color="000000"/>
              <w:right w:val="single" w:sz="4" w:space="0" w:color="000000"/>
            </w:tcBorders>
          </w:tcPr>
          <w:p w:rsidR="003D1C43" w:rsidRDefault="006205DF">
            <w:pPr>
              <w:spacing w:after="0" w:line="259" w:lineRule="auto"/>
              <w:ind w:left="0" w:right="14" w:firstLine="0"/>
              <w:jc w:val="center"/>
            </w:pPr>
            <w:r>
              <w:rPr>
                <w:sz w:val="22"/>
              </w:rPr>
              <w:t xml:space="preserve">Possible Action </w:t>
            </w:r>
          </w:p>
        </w:tc>
      </w:tr>
      <w:tr w:rsidR="003D1C43">
        <w:trPr>
          <w:trHeight w:val="8595"/>
        </w:trPr>
        <w:tc>
          <w:tcPr>
            <w:tcW w:w="5341" w:type="dxa"/>
            <w:tcBorders>
              <w:top w:val="single" w:sz="4" w:space="0" w:color="000000"/>
              <w:left w:val="single" w:sz="4" w:space="0" w:color="000000"/>
              <w:bottom w:val="single" w:sz="4" w:space="0" w:color="000000"/>
              <w:right w:val="single" w:sz="4" w:space="0" w:color="000000"/>
            </w:tcBorders>
          </w:tcPr>
          <w:p w:rsidR="003D1C43" w:rsidRDefault="006205DF">
            <w:pPr>
              <w:spacing w:after="0" w:line="259" w:lineRule="auto"/>
              <w:ind w:left="0" w:firstLine="0"/>
            </w:pPr>
            <w:r>
              <w:rPr>
                <w:sz w:val="22"/>
                <w:u w:val="single" w:color="000000"/>
              </w:rPr>
              <w:t>Minor Problems</w:t>
            </w:r>
            <w:r>
              <w:rPr>
                <w:sz w:val="22"/>
              </w:rPr>
              <w:t xml:space="preserve"> </w:t>
            </w:r>
          </w:p>
          <w:p w:rsidR="00BD57BF" w:rsidRDefault="006205DF">
            <w:pPr>
              <w:spacing w:after="0" w:line="223" w:lineRule="auto"/>
              <w:ind w:left="360" w:right="125" w:hanging="360"/>
              <w:rPr>
                <w:sz w:val="22"/>
                <w:u w:val="single" w:color="000000"/>
              </w:rPr>
            </w:pPr>
            <w:r>
              <w:rPr>
                <w:sz w:val="22"/>
                <w:u w:val="single" w:color="000000"/>
              </w:rPr>
              <w:t>Behaviour might include:</w:t>
            </w:r>
          </w:p>
          <w:p w:rsidR="00BD57BF" w:rsidRPr="00BD57BF" w:rsidRDefault="006205DF" w:rsidP="00BD57BF">
            <w:pPr>
              <w:pStyle w:val="ListParagraph"/>
              <w:numPr>
                <w:ilvl w:val="0"/>
                <w:numId w:val="8"/>
              </w:numPr>
              <w:spacing w:after="0" w:line="223" w:lineRule="auto"/>
              <w:ind w:right="125"/>
              <w:rPr>
                <w:sz w:val="22"/>
              </w:rPr>
            </w:pPr>
            <w:r w:rsidRPr="00BD57BF">
              <w:rPr>
                <w:sz w:val="22"/>
              </w:rPr>
              <w:t xml:space="preserve">talking when an adult is speaking </w:t>
            </w:r>
          </w:p>
          <w:p w:rsidR="00BD57BF" w:rsidRPr="00BD57BF" w:rsidRDefault="00BD57BF" w:rsidP="00BD57BF">
            <w:pPr>
              <w:pStyle w:val="ListParagraph"/>
              <w:numPr>
                <w:ilvl w:val="0"/>
                <w:numId w:val="8"/>
              </w:numPr>
              <w:spacing w:after="0" w:line="223" w:lineRule="auto"/>
              <w:ind w:right="125"/>
              <w:rPr>
                <w:sz w:val="22"/>
              </w:rPr>
            </w:pPr>
            <w:r w:rsidRPr="00BD57BF">
              <w:rPr>
                <w:sz w:val="22"/>
              </w:rPr>
              <w:t>c</w:t>
            </w:r>
            <w:r w:rsidR="006205DF" w:rsidRPr="00BD57BF">
              <w:rPr>
                <w:sz w:val="22"/>
              </w:rPr>
              <w:t>alling out in class</w:t>
            </w:r>
          </w:p>
          <w:p w:rsidR="00BD57BF" w:rsidRPr="00BD57BF" w:rsidRDefault="006205DF" w:rsidP="00BD57BF">
            <w:pPr>
              <w:pStyle w:val="ListParagraph"/>
              <w:numPr>
                <w:ilvl w:val="0"/>
                <w:numId w:val="8"/>
              </w:numPr>
              <w:spacing w:after="0" w:line="223" w:lineRule="auto"/>
              <w:ind w:right="125"/>
              <w:rPr>
                <w:rFonts w:ascii="Arial" w:eastAsia="Arial" w:hAnsi="Arial" w:cs="Arial"/>
                <w:sz w:val="22"/>
              </w:rPr>
            </w:pPr>
            <w:r w:rsidRPr="00BD57BF">
              <w:rPr>
                <w:sz w:val="22"/>
              </w:rPr>
              <w:t xml:space="preserve">disturbing others whilst they are working </w:t>
            </w:r>
          </w:p>
          <w:p w:rsidR="00BD57BF" w:rsidRPr="00BD57BF" w:rsidRDefault="006205DF" w:rsidP="00BD57BF">
            <w:pPr>
              <w:pStyle w:val="ListParagraph"/>
              <w:numPr>
                <w:ilvl w:val="0"/>
                <w:numId w:val="8"/>
              </w:numPr>
              <w:spacing w:after="0" w:line="223" w:lineRule="auto"/>
              <w:ind w:right="125"/>
              <w:rPr>
                <w:rFonts w:ascii="Arial" w:eastAsia="Arial" w:hAnsi="Arial" w:cs="Arial"/>
                <w:sz w:val="22"/>
              </w:rPr>
            </w:pPr>
            <w:r w:rsidRPr="00BD57BF">
              <w:rPr>
                <w:sz w:val="22"/>
              </w:rPr>
              <w:t xml:space="preserve">lack of care/effort when completing work </w:t>
            </w:r>
            <w:r w:rsidR="00BD57BF" w:rsidRPr="00BD57BF">
              <w:rPr>
                <w:rFonts w:ascii="Arial" w:eastAsia="Arial" w:hAnsi="Arial" w:cs="Arial"/>
                <w:sz w:val="22"/>
              </w:rPr>
              <w:t xml:space="preserve"> </w:t>
            </w:r>
          </w:p>
          <w:p w:rsidR="00BD57BF" w:rsidRPr="00BD57BF" w:rsidRDefault="006205DF" w:rsidP="00BD57BF">
            <w:pPr>
              <w:pStyle w:val="ListParagraph"/>
              <w:numPr>
                <w:ilvl w:val="0"/>
                <w:numId w:val="8"/>
              </w:numPr>
              <w:spacing w:after="0" w:line="223" w:lineRule="auto"/>
              <w:ind w:right="125"/>
              <w:rPr>
                <w:rFonts w:ascii="Arial" w:eastAsia="Arial" w:hAnsi="Arial" w:cs="Arial"/>
                <w:sz w:val="22"/>
              </w:rPr>
            </w:pPr>
            <w:r w:rsidRPr="00BD57BF">
              <w:rPr>
                <w:sz w:val="22"/>
              </w:rPr>
              <w:t xml:space="preserve">rough play </w:t>
            </w:r>
            <w:r w:rsidRPr="00BD57BF">
              <w:rPr>
                <w:rFonts w:ascii="Arial" w:eastAsia="Arial" w:hAnsi="Arial" w:cs="Arial"/>
                <w:sz w:val="22"/>
              </w:rPr>
              <w:t xml:space="preserve"> </w:t>
            </w:r>
          </w:p>
          <w:p w:rsidR="003D1C43" w:rsidRDefault="006205DF" w:rsidP="00BD57BF">
            <w:pPr>
              <w:pStyle w:val="ListParagraph"/>
              <w:numPr>
                <w:ilvl w:val="0"/>
                <w:numId w:val="8"/>
              </w:numPr>
              <w:spacing w:after="0" w:line="223" w:lineRule="auto"/>
              <w:ind w:right="125"/>
            </w:pPr>
            <w:r w:rsidRPr="00BD57BF">
              <w:rPr>
                <w:sz w:val="22"/>
              </w:rPr>
              <w:t xml:space="preserve">name calling </w:t>
            </w:r>
          </w:p>
          <w:p w:rsidR="003D1C43" w:rsidRPr="00BD57BF" w:rsidRDefault="006205DF" w:rsidP="00BD57BF">
            <w:pPr>
              <w:pStyle w:val="ListParagraph"/>
              <w:numPr>
                <w:ilvl w:val="0"/>
                <w:numId w:val="8"/>
              </w:numPr>
              <w:tabs>
                <w:tab w:val="center" w:pos="461"/>
                <w:tab w:val="center" w:pos="2214"/>
              </w:tabs>
              <w:spacing w:after="0" w:line="259" w:lineRule="auto"/>
              <w:rPr>
                <w:rFonts w:ascii="Arial" w:eastAsia="Arial" w:hAnsi="Arial" w:cs="Arial"/>
                <w:sz w:val="22"/>
              </w:rPr>
            </w:pPr>
            <w:r w:rsidRPr="00BD57BF">
              <w:rPr>
                <w:sz w:val="22"/>
              </w:rPr>
              <w:t xml:space="preserve">mistreating school equipment </w:t>
            </w:r>
          </w:p>
          <w:p w:rsidR="003D1C43" w:rsidRDefault="003D1C43" w:rsidP="00BD57BF">
            <w:pPr>
              <w:spacing w:after="0" w:line="259" w:lineRule="auto"/>
              <w:ind w:left="0" w:firstLine="70"/>
            </w:pPr>
          </w:p>
          <w:p w:rsidR="003D1C43" w:rsidRDefault="006205DF">
            <w:pPr>
              <w:spacing w:after="0" w:line="259" w:lineRule="auto"/>
              <w:ind w:left="0" w:firstLine="0"/>
            </w:pPr>
            <w:r>
              <w:rPr>
                <w:sz w:val="22"/>
              </w:rPr>
              <w:t xml:space="preserve"> </w:t>
            </w:r>
          </w:p>
          <w:p w:rsidR="003D1C43" w:rsidRDefault="006205DF">
            <w:pPr>
              <w:spacing w:after="0" w:line="259" w:lineRule="auto"/>
              <w:ind w:left="0" w:firstLine="0"/>
              <w:rPr>
                <w:sz w:val="22"/>
              </w:rPr>
            </w:pPr>
            <w:r>
              <w:rPr>
                <w:sz w:val="22"/>
              </w:rPr>
              <w:t xml:space="preserve"> </w:t>
            </w:r>
          </w:p>
          <w:p w:rsidR="006205DF" w:rsidRDefault="006205DF">
            <w:pPr>
              <w:spacing w:after="0" w:line="259" w:lineRule="auto"/>
              <w:ind w:left="0" w:firstLine="0"/>
              <w:rPr>
                <w:sz w:val="22"/>
              </w:rPr>
            </w:pPr>
          </w:p>
          <w:p w:rsidR="006205DF" w:rsidRDefault="006205DF">
            <w:pPr>
              <w:spacing w:after="0" w:line="259" w:lineRule="auto"/>
              <w:ind w:left="0" w:firstLine="0"/>
              <w:rPr>
                <w:sz w:val="22"/>
              </w:rPr>
            </w:pPr>
          </w:p>
          <w:p w:rsidR="006205DF" w:rsidRDefault="006205DF">
            <w:pPr>
              <w:spacing w:after="0" w:line="259" w:lineRule="auto"/>
              <w:ind w:left="0" w:firstLine="0"/>
            </w:pPr>
          </w:p>
          <w:p w:rsidR="003D1C43" w:rsidRDefault="006205DF">
            <w:pPr>
              <w:spacing w:after="0" w:line="259" w:lineRule="auto"/>
              <w:ind w:left="0" w:firstLine="0"/>
            </w:pPr>
            <w:r>
              <w:rPr>
                <w:sz w:val="22"/>
                <w:u w:val="single" w:color="000000"/>
              </w:rPr>
              <w:t>Major problems</w:t>
            </w:r>
            <w:r>
              <w:rPr>
                <w:sz w:val="22"/>
              </w:rPr>
              <w:t xml:space="preserve"> </w:t>
            </w:r>
          </w:p>
          <w:p w:rsidR="003D1C43" w:rsidRDefault="006205DF">
            <w:pPr>
              <w:spacing w:after="0" w:line="238" w:lineRule="auto"/>
              <w:ind w:left="0" w:firstLine="0"/>
            </w:pPr>
            <w:r>
              <w:rPr>
                <w:sz w:val="22"/>
              </w:rPr>
              <w:t xml:space="preserve">Behaviour might include any persistent recurrence of above as well as: </w:t>
            </w:r>
          </w:p>
          <w:p w:rsidR="003D1C43" w:rsidRPr="00BD57BF" w:rsidRDefault="006205DF" w:rsidP="00BD57BF">
            <w:pPr>
              <w:pStyle w:val="ListParagraph"/>
              <w:numPr>
                <w:ilvl w:val="0"/>
                <w:numId w:val="10"/>
              </w:numPr>
              <w:tabs>
                <w:tab w:val="center" w:pos="461"/>
                <w:tab w:val="center" w:pos="2258"/>
              </w:tabs>
              <w:spacing w:after="0" w:line="259" w:lineRule="auto"/>
              <w:rPr>
                <w:rFonts w:ascii="Arial" w:eastAsia="Arial" w:hAnsi="Arial" w:cs="Arial"/>
                <w:sz w:val="22"/>
              </w:rPr>
            </w:pPr>
            <w:r w:rsidRPr="00BD57BF">
              <w:rPr>
                <w:sz w:val="22"/>
              </w:rPr>
              <w:t xml:space="preserve">hitting/kicking/biting another </w:t>
            </w:r>
          </w:p>
          <w:p w:rsidR="003D1C43" w:rsidRDefault="006205DF" w:rsidP="00BD57BF">
            <w:pPr>
              <w:pStyle w:val="ListParagraph"/>
              <w:numPr>
                <w:ilvl w:val="0"/>
                <w:numId w:val="10"/>
              </w:numPr>
              <w:tabs>
                <w:tab w:val="center" w:pos="461"/>
                <w:tab w:val="right" w:pos="5138"/>
              </w:tabs>
              <w:spacing w:after="0" w:line="259" w:lineRule="auto"/>
            </w:pPr>
            <w:r w:rsidRPr="00BD57BF">
              <w:rPr>
                <w:sz w:val="22"/>
              </w:rPr>
              <w:t xml:space="preserve">refusing to participate/follow instructions </w:t>
            </w:r>
          </w:p>
          <w:p w:rsidR="00BD57BF" w:rsidRPr="00BD57BF" w:rsidRDefault="006205DF" w:rsidP="00BD57BF">
            <w:pPr>
              <w:pStyle w:val="ListParagraph"/>
              <w:numPr>
                <w:ilvl w:val="0"/>
                <w:numId w:val="10"/>
              </w:numPr>
              <w:spacing w:after="0" w:line="259" w:lineRule="auto"/>
              <w:ind w:right="1337"/>
              <w:rPr>
                <w:sz w:val="22"/>
              </w:rPr>
            </w:pPr>
            <w:r w:rsidRPr="00BD57BF">
              <w:rPr>
                <w:sz w:val="22"/>
              </w:rPr>
              <w:t>rudeness to others</w:t>
            </w:r>
          </w:p>
          <w:p w:rsidR="00BD57BF" w:rsidRPr="00BD57BF" w:rsidRDefault="006205DF" w:rsidP="00BD57BF">
            <w:pPr>
              <w:pStyle w:val="ListParagraph"/>
              <w:numPr>
                <w:ilvl w:val="0"/>
                <w:numId w:val="10"/>
              </w:numPr>
              <w:spacing w:after="0" w:line="259" w:lineRule="auto"/>
              <w:ind w:right="1337"/>
              <w:rPr>
                <w:rFonts w:ascii="Arial" w:eastAsia="Arial" w:hAnsi="Arial" w:cs="Arial"/>
                <w:sz w:val="22"/>
              </w:rPr>
            </w:pPr>
            <w:r w:rsidRPr="00BD57BF">
              <w:rPr>
                <w:sz w:val="22"/>
              </w:rPr>
              <w:t xml:space="preserve">consistent unkind behaviour </w:t>
            </w:r>
          </w:p>
          <w:p w:rsidR="003D1C43" w:rsidRDefault="006205DF" w:rsidP="00BD57BF">
            <w:pPr>
              <w:pStyle w:val="ListParagraph"/>
              <w:numPr>
                <w:ilvl w:val="0"/>
                <w:numId w:val="10"/>
              </w:numPr>
              <w:spacing w:after="0" w:line="259" w:lineRule="auto"/>
              <w:ind w:right="1337"/>
            </w:pPr>
            <w:r w:rsidRPr="00BD57BF">
              <w:rPr>
                <w:sz w:val="22"/>
              </w:rPr>
              <w:t xml:space="preserve">poor listening  </w:t>
            </w:r>
          </w:p>
        </w:tc>
        <w:tc>
          <w:tcPr>
            <w:tcW w:w="5343" w:type="dxa"/>
            <w:tcBorders>
              <w:top w:val="single" w:sz="4" w:space="0" w:color="000000"/>
              <w:left w:val="single" w:sz="4" w:space="0" w:color="000000"/>
              <w:bottom w:val="single" w:sz="4" w:space="0" w:color="000000"/>
              <w:right w:val="single" w:sz="4" w:space="0" w:color="000000"/>
            </w:tcBorders>
          </w:tcPr>
          <w:p w:rsidR="003D1C43" w:rsidRDefault="006205DF">
            <w:pPr>
              <w:spacing w:after="0" w:line="259" w:lineRule="auto"/>
              <w:ind w:left="0" w:firstLine="0"/>
            </w:pPr>
            <w:r>
              <w:rPr>
                <w:sz w:val="22"/>
                <w:u w:val="single" w:color="000000"/>
              </w:rPr>
              <w:t>Minor Problems</w:t>
            </w:r>
            <w:r>
              <w:rPr>
                <w:sz w:val="22"/>
              </w:rPr>
              <w:t xml:space="preserve"> </w:t>
            </w:r>
          </w:p>
          <w:p w:rsidR="008E2387" w:rsidRDefault="006205DF">
            <w:pPr>
              <w:spacing w:after="0" w:line="223" w:lineRule="auto"/>
              <w:ind w:left="360" w:right="446" w:hanging="360"/>
              <w:rPr>
                <w:sz w:val="22"/>
              </w:rPr>
            </w:pPr>
            <w:r>
              <w:rPr>
                <w:sz w:val="22"/>
                <w:u w:val="single" w:color="000000"/>
              </w:rPr>
              <w:t>Possible actions might include:</w:t>
            </w:r>
            <w:r>
              <w:rPr>
                <w:sz w:val="22"/>
              </w:rPr>
              <w:t xml:space="preserve">  </w:t>
            </w:r>
          </w:p>
          <w:p w:rsidR="008E2387" w:rsidRPr="008E2387" w:rsidRDefault="008E2387" w:rsidP="008E2387">
            <w:pPr>
              <w:pStyle w:val="ListParagraph"/>
              <w:numPr>
                <w:ilvl w:val="0"/>
                <w:numId w:val="11"/>
              </w:numPr>
              <w:spacing w:after="0" w:line="223" w:lineRule="auto"/>
              <w:ind w:right="446"/>
              <w:rPr>
                <w:sz w:val="22"/>
              </w:rPr>
            </w:pPr>
            <w:r w:rsidRPr="008E2387">
              <w:rPr>
                <w:sz w:val="22"/>
              </w:rPr>
              <w:t>verbal warning</w:t>
            </w:r>
          </w:p>
          <w:p w:rsidR="003D1C43" w:rsidRDefault="006205DF" w:rsidP="008E2387">
            <w:pPr>
              <w:pStyle w:val="ListParagraph"/>
              <w:numPr>
                <w:ilvl w:val="0"/>
                <w:numId w:val="11"/>
              </w:numPr>
              <w:spacing w:after="0" w:line="223" w:lineRule="auto"/>
              <w:ind w:right="446"/>
            </w:pPr>
            <w:r w:rsidRPr="008E2387">
              <w:rPr>
                <w:sz w:val="22"/>
              </w:rPr>
              <w:t xml:space="preserve">identifying Golden Rule that is being broken </w:t>
            </w:r>
          </w:p>
          <w:p w:rsidR="008E2387" w:rsidRPr="008E2387" w:rsidRDefault="006205DF" w:rsidP="008E2387">
            <w:pPr>
              <w:pStyle w:val="ListParagraph"/>
              <w:numPr>
                <w:ilvl w:val="0"/>
                <w:numId w:val="11"/>
              </w:numPr>
              <w:spacing w:after="0" w:line="223" w:lineRule="auto"/>
              <w:ind w:right="1202"/>
              <w:rPr>
                <w:rFonts w:ascii="Arial" w:eastAsia="Arial" w:hAnsi="Arial" w:cs="Arial"/>
                <w:sz w:val="22"/>
              </w:rPr>
            </w:pPr>
            <w:r w:rsidRPr="008E2387">
              <w:rPr>
                <w:sz w:val="22"/>
              </w:rPr>
              <w:t xml:space="preserve">verbal apology to victim </w:t>
            </w:r>
            <w:r w:rsidRPr="008E2387">
              <w:rPr>
                <w:rFonts w:ascii="Arial" w:eastAsia="Arial" w:hAnsi="Arial" w:cs="Arial"/>
                <w:sz w:val="22"/>
              </w:rPr>
              <w:t xml:space="preserve"> </w:t>
            </w:r>
            <w:r w:rsidRPr="008E2387">
              <w:rPr>
                <w:rFonts w:ascii="Arial" w:eastAsia="Arial" w:hAnsi="Arial" w:cs="Arial"/>
                <w:sz w:val="22"/>
              </w:rPr>
              <w:tab/>
            </w:r>
          </w:p>
          <w:p w:rsidR="008E2387" w:rsidRPr="008E2387" w:rsidRDefault="006205DF" w:rsidP="008E2387">
            <w:pPr>
              <w:pStyle w:val="ListParagraph"/>
              <w:numPr>
                <w:ilvl w:val="0"/>
                <w:numId w:val="11"/>
              </w:numPr>
              <w:spacing w:after="0" w:line="223" w:lineRule="auto"/>
              <w:ind w:right="1202"/>
              <w:rPr>
                <w:rFonts w:ascii="Arial" w:eastAsia="Arial" w:hAnsi="Arial" w:cs="Arial"/>
                <w:sz w:val="22"/>
              </w:rPr>
            </w:pPr>
            <w:r w:rsidRPr="008E2387">
              <w:rPr>
                <w:sz w:val="22"/>
              </w:rPr>
              <w:t xml:space="preserve">named peg placed on grey cloud </w:t>
            </w:r>
            <w:r w:rsidR="008E2387" w:rsidRPr="008E2387">
              <w:rPr>
                <w:rFonts w:ascii="Arial" w:eastAsia="Arial" w:hAnsi="Arial" w:cs="Arial"/>
                <w:sz w:val="22"/>
              </w:rPr>
              <w:t xml:space="preserve"> </w:t>
            </w:r>
          </w:p>
          <w:p w:rsidR="003D1C43" w:rsidRDefault="006205DF" w:rsidP="008E2387">
            <w:pPr>
              <w:pStyle w:val="ListParagraph"/>
              <w:numPr>
                <w:ilvl w:val="0"/>
                <w:numId w:val="11"/>
              </w:numPr>
              <w:spacing w:after="0" w:line="223" w:lineRule="auto"/>
              <w:ind w:right="1202"/>
            </w:pPr>
            <w:r w:rsidRPr="008E2387">
              <w:rPr>
                <w:sz w:val="22"/>
              </w:rPr>
              <w:t xml:space="preserve">‘Time Out’ within the classroom </w:t>
            </w:r>
          </w:p>
          <w:p w:rsidR="006205DF" w:rsidRPr="006205DF" w:rsidRDefault="006205DF" w:rsidP="008E2387">
            <w:pPr>
              <w:pStyle w:val="ListParagraph"/>
              <w:numPr>
                <w:ilvl w:val="0"/>
                <w:numId w:val="11"/>
              </w:numPr>
              <w:spacing w:after="0" w:line="231" w:lineRule="auto"/>
              <w:ind w:right="195"/>
            </w:pPr>
            <w:r w:rsidRPr="008E2387">
              <w:rPr>
                <w:sz w:val="22"/>
              </w:rPr>
              <w:t xml:space="preserve">‘Time Out’ on the playground, standing apart from others or walking around with an adult </w:t>
            </w:r>
          </w:p>
          <w:p w:rsidR="003D1C43" w:rsidRDefault="006205DF" w:rsidP="008E2387">
            <w:pPr>
              <w:pStyle w:val="ListParagraph"/>
              <w:numPr>
                <w:ilvl w:val="0"/>
                <w:numId w:val="11"/>
              </w:numPr>
              <w:spacing w:after="0" w:line="231" w:lineRule="auto"/>
              <w:ind w:right="195"/>
            </w:pPr>
            <w:r w:rsidRPr="008E2387">
              <w:rPr>
                <w:sz w:val="22"/>
              </w:rPr>
              <w:t xml:space="preserve">repetition of task in own time – play time or taken home </w:t>
            </w:r>
          </w:p>
          <w:p w:rsidR="003D1C43" w:rsidRDefault="006205DF" w:rsidP="008E2387">
            <w:pPr>
              <w:pStyle w:val="ListParagraph"/>
              <w:numPr>
                <w:ilvl w:val="0"/>
                <w:numId w:val="11"/>
              </w:numPr>
              <w:spacing w:after="0" w:line="239" w:lineRule="auto"/>
            </w:pPr>
            <w:r w:rsidRPr="008E2387">
              <w:rPr>
                <w:sz w:val="22"/>
              </w:rPr>
              <w:t xml:space="preserve">Incident reported to parents/carers via Home/School Diary </w:t>
            </w:r>
          </w:p>
          <w:p w:rsidR="003D1C43" w:rsidRDefault="006205DF">
            <w:pPr>
              <w:spacing w:after="0" w:line="259" w:lineRule="auto"/>
              <w:ind w:left="0" w:firstLine="0"/>
              <w:rPr>
                <w:sz w:val="22"/>
              </w:rPr>
            </w:pPr>
            <w:r>
              <w:rPr>
                <w:sz w:val="22"/>
              </w:rPr>
              <w:t xml:space="preserve"> </w:t>
            </w:r>
          </w:p>
          <w:p w:rsidR="006205DF" w:rsidRDefault="006205DF">
            <w:pPr>
              <w:spacing w:after="0" w:line="259" w:lineRule="auto"/>
              <w:ind w:left="0" w:firstLine="0"/>
            </w:pPr>
          </w:p>
          <w:p w:rsidR="003D1C43" w:rsidRDefault="006205DF">
            <w:pPr>
              <w:spacing w:after="0" w:line="259" w:lineRule="auto"/>
              <w:ind w:left="0" w:firstLine="0"/>
            </w:pPr>
            <w:r>
              <w:rPr>
                <w:sz w:val="22"/>
                <w:u w:val="single" w:color="000000"/>
              </w:rPr>
              <w:t>Major problems</w:t>
            </w:r>
            <w:r>
              <w:rPr>
                <w:sz w:val="22"/>
              </w:rPr>
              <w:t xml:space="preserve"> </w:t>
            </w:r>
          </w:p>
          <w:p w:rsidR="006205DF" w:rsidRDefault="006205DF">
            <w:pPr>
              <w:spacing w:after="0" w:line="223" w:lineRule="auto"/>
              <w:ind w:left="360" w:right="86" w:hanging="360"/>
              <w:rPr>
                <w:sz w:val="22"/>
              </w:rPr>
            </w:pPr>
            <w:r>
              <w:rPr>
                <w:sz w:val="22"/>
              </w:rPr>
              <w:t>Possible actions might include:</w:t>
            </w:r>
          </w:p>
          <w:p w:rsidR="006205DF" w:rsidRPr="006205DF" w:rsidRDefault="006205DF" w:rsidP="006205DF">
            <w:pPr>
              <w:pStyle w:val="ListParagraph"/>
              <w:numPr>
                <w:ilvl w:val="0"/>
                <w:numId w:val="12"/>
              </w:numPr>
              <w:spacing w:after="0" w:line="223" w:lineRule="auto"/>
              <w:ind w:right="86"/>
              <w:rPr>
                <w:sz w:val="22"/>
              </w:rPr>
            </w:pPr>
            <w:r w:rsidRPr="006205DF">
              <w:rPr>
                <w:sz w:val="22"/>
              </w:rPr>
              <w:t xml:space="preserve">loss of Golden Time with the possibility of winning some back for good behaviour </w:t>
            </w:r>
          </w:p>
          <w:p w:rsidR="003D1C43" w:rsidRPr="007A4974" w:rsidRDefault="006205DF" w:rsidP="006205DF">
            <w:pPr>
              <w:pStyle w:val="ListParagraph"/>
              <w:numPr>
                <w:ilvl w:val="0"/>
                <w:numId w:val="12"/>
              </w:numPr>
              <w:spacing w:after="0" w:line="223" w:lineRule="auto"/>
              <w:ind w:right="86"/>
            </w:pPr>
            <w:r w:rsidRPr="006205DF">
              <w:rPr>
                <w:sz w:val="22"/>
              </w:rPr>
              <w:t xml:space="preserve">Golden Time missed with no winning back of time </w:t>
            </w:r>
          </w:p>
          <w:p w:rsidR="007A4974" w:rsidRDefault="007A4974" w:rsidP="007A4974">
            <w:pPr>
              <w:pStyle w:val="ListParagraph"/>
              <w:numPr>
                <w:ilvl w:val="0"/>
                <w:numId w:val="12"/>
              </w:numPr>
              <w:spacing w:after="0" w:line="223" w:lineRule="auto"/>
              <w:ind w:right="86"/>
            </w:pPr>
            <w:r>
              <w:rPr>
                <w:sz w:val="22"/>
              </w:rPr>
              <w:t>withdrawn from a favourite activity</w:t>
            </w:r>
          </w:p>
          <w:p w:rsidR="006205DF" w:rsidRPr="006205DF" w:rsidRDefault="006205DF" w:rsidP="006205DF">
            <w:pPr>
              <w:pStyle w:val="ListParagraph"/>
              <w:numPr>
                <w:ilvl w:val="0"/>
                <w:numId w:val="12"/>
              </w:numPr>
              <w:spacing w:after="1" w:line="222" w:lineRule="auto"/>
              <w:ind w:right="804"/>
              <w:rPr>
                <w:rFonts w:ascii="Arial" w:eastAsia="Arial" w:hAnsi="Arial" w:cs="Arial"/>
                <w:sz w:val="22"/>
              </w:rPr>
            </w:pPr>
            <w:r w:rsidRPr="006205DF">
              <w:rPr>
                <w:sz w:val="22"/>
              </w:rPr>
              <w:t xml:space="preserve">written apology to victim </w:t>
            </w:r>
            <w:r w:rsidRPr="006205DF">
              <w:rPr>
                <w:rFonts w:ascii="Arial" w:eastAsia="Arial" w:hAnsi="Arial" w:cs="Arial"/>
                <w:sz w:val="22"/>
              </w:rPr>
              <w:t xml:space="preserve"> </w:t>
            </w:r>
            <w:r w:rsidRPr="006205DF">
              <w:rPr>
                <w:rFonts w:ascii="Arial" w:eastAsia="Arial" w:hAnsi="Arial" w:cs="Arial"/>
                <w:sz w:val="22"/>
              </w:rPr>
              <w:tab/>
            </w:r>
          </w:p>
          <w:p w:rsidR="003D1C43" w:rsidRDefault="006205DF" w:rsidP="006205DF">
            <w:pPr>
              <w:pStyle w:val="ListParagraph"/>
              <w:numPr>
                <w:ilvl w:val="0"/>
                <w:numId w:val="12"/>
              </w:numPr>
              <w:spacing w:after="1" w:line="222" w:lineRule="auto"/>
              <w:ind w:right="804"/>
            </w:pPr>
            <w:r w:rsidRPr="006205DF">
              <w:rPr>
                <w:sz w:val="22"/>
              </w:rPr>
              <w:t xml:space="preserve">being sent to another class to work </w:t>
            </w:r>
            <w:r w:rsidRPr="006205DF">
              <w:rPr>
                <w:rFonts w:ascii="Arial" w:eastAsia="Arial" w:hAnsi="Arial" w:cs="Arial"/>
                <w:sz w:val="22"/>
              </w:rPr>
              <w:t xml:space="preserve"> </w:t>
            </w:r>
            <w:r w:rsidRPr="006205DF">
              <w:rPr>
                <w:sz w:val="22"/>
              </w:rPr>
              <w:t xml:space="preserve">loss of playtime </w:t>
            </w:r>
          </w:p>
          <w:p w:rsidR="003D1C43" w:rsidRDefault="006205DF" w:rsidP="006205DF">
            <w:pPr>
              <w:pStyle w:val="ListParagraph"/>
              <w:numPr>
                <w:ilvl w:val="0"/>
                <w:numId w:val="12"/>
              </w:numPr>
              <w:spacing w:after="0" w:line="239" w:lineRule="auto"/>
              <w:jc w:val="both"/>
            </w:pPr>
            <w:r w:rsidRPr="006205DF">
              <w:rPr>
                <w:sz w:val="22"/>
              </w:rPr>
              <w:t xml:space="preserve">red card at lunchtime leading to appropriate sanctions  </w:t>
            </w:r>
          </w:p>
          <w:p w:rsidR="003D1C43" w:rsidRDefault="006205DF" w:rsidP="006205DF">
            <w:pPr>
              <w:pStyle w:val="ListParagraph"/>
              <w:numPr>
                <w:ilvl w:val="0"/>
                <w:numId w:val="12"/>
              </w:numPr>
              <w:tabs>
                <w:tab w:val="center" w:pos="461"/>
                <w:tab w:val="center" w:pos="1724"/>
              </w:tabs>
              <w:spacing w:after="0" w:line="259" w:lineRule="auto"/>
            </w:pPr>
            <w:r w:rsidRPr="006205DF">
              <w:rPr>
                <w:sz w:val="22"/>
              </w:rPr>
              <w:t xml:space="preserve">targets set on individual behaviour plan </w:t>
            </w:r>
          </w:p>
          <w:p w:rsidR="006205DF" w:rsidRPr="006205DF" w:rsidRDefault="006205DF" w:rsidP="006205DF">
            <w:pPr>
              <w:pStyle w:val="ListParagraph"/>
              <w:numPr>
                <w:ilvl w:val="0"/>
                <w:numId w:val="12"/>
              </w:numPr>
              <w:tabs>
                <w:tab w:val="center" w:pos="461"/>
                <w:tab w:val="center" w:pos="2439"/>
              </w:tabs>
              <w:spacing w:after="0" w:line="259" w:lineRule="auto"/>
              <w:rPr>
                <w:sz w:val="22"/>
              </w:rPr>
            </w:pPr>
            <w:r w:rsidRPr="006205DF">
              <w:rPr>
                <w:sz w:val="22"/>
              </w:rPr>
              <w:t xml:space="preserve">name written in the incident book </w:t>
            </w:r>
          </w:p>
          <w:p w:rsidR="00BD57BF" w:rsidRPr="006205DF" w:rsidRDefault="00BD57BF" w:rsidP="006205DF">
            <w:pPr>
              <w:pStyle w:val="ListParagraph"/>
              <w:numPr>
                <w:ilvl w:val="0"/>
                <w:numId w:val="12"/>
              </w:numPr>
              <w:tabs>
                <w:tab w:val="center" w:pos="461"/>
                <w:tab w:val="center" w:pos="2439"/>
              </w:tabs>
              <w:spacing w:after="0" w:line="259" w:lineRule="auto"/>
              <w:rPr>
                <w:sz w:val="22"/>
              </w:rPr>
            </w:pPr>
            <w:r w:rsidRPr="006205DF">
              <w:rPr>
                <w:sz w:val="22"/>
              </w:rPr>
              <w:t>communication with parents/carers</w:t>
            </w:r>
          </w:p>
        </w:tc>
      </w:tr>
      <w:tr w:rsidR="003D1C43">
        <w:trPr>
          <w:trHeight w:val="3689"/>
        </w:trPr>
        <w:tc>
          <w:tcPr>
            <w:tcW w:w="5341" w:type="dxa"/>
            <w:tcBorders>
              <w:top w:val="single" w:sz="4" w:space="0" w:color="000000"/>
              <w:left w:val="single" w:sz="4" w:space="0" w:color="000000"/>
              <w:bottom w:val="single" w:sz="4" w:space="0" w:color="000000"/>
              <w:right w:val="single" w:sz="4" w:space="0" w:color="000000"/>
            </w:tcBorders>
          </w:tcPr>
          <w:p w:rsidR="003D1C43" w:rsidRDefault="006205DF">
            <w:pPr>
              <w:spacing w:after="0" w:line="259" w:lineRule="auto"/>
              <w:ind w:left="0" w:firstLine="0"/>
            </w:pPr>
            <w:r>
              <w:rPr>
                <w:sz w:val="22"/>
                <w:u w:val="single" w:color="000000"/>
              </w:rPr>
              <w:t>Extreme problems</w:t>
            </w:r>
            <w:r>
              <w:rPr>
                <w:sz w:val="22"/>
              </w:rPr>
              <w:t xml:space="preserve"> </w:t>
            </w:r>
          </w:p>
          <w:p w:rsidR="003D1C43" w:rsidRDefault="006205DF">
            <w:pPr>
              <w:spacing w:after="0" w:line="259" w:lineRule="auto"/>
              <w:ind w:left="0" w:firstLine="0"/>
            </w:pPr>
            <w:r>
              <w:rPr>
                <w:sz w:val="22"/>
              </w:rPr>
              <w:t xml:space="preserve">Recurrent repetition of major problems </w:t>
            </w:r>
          </w:p>
          <w:p w:rsidR="003D1C43" w:rsidRDefault="006205DF">
            <w:pPr>
              <w:spacing w:after="0" w:line="259" w:lineRule="auto"/>
              <w:ind w:left="0" w:firstLine="0"/>
            </w:pPr>
            <w:r>
              <w:rPr>
                <w:sz w:val="22"/>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3D1C43" w:rsidRDefault="006205DF">
            <w:pPr>
              <w:spacing w:after="0" w:line="259" w:lineRule="auto"/>
              <w:ind w:left="0" w:firstLine="0"/>
            </w:pPr>
            <w:r>
              <w:rPr>
                <w:sz w:val="22"/>
                <w:u w:val="single" w:color="000000"/>
              </w:rPr>
              <w:t>Extreme problems</w:t>
            </w:r>
            <w:r>
              <w:rPr>
                <w:sz w:val="22"/>
              </w:rPr>
              <w:t xml:space="preserve"> </w:t>
            </w:r>
          </w:p>
          <w:p w:rsidR="006205DF" w:rsidRPr="006205DF" w:rsidRDefault="006205DF" w:rsidP="006205DF">
            <w:pPr>
              <w:pStyle w:val="ListParagraph"/>
              <w:numPr>
                <w:ilvl w:val="0"/>
                <w:numId w:val="13"/>
              </w:numPr>
              <w:spacing w:after="1" w:line="222" w:lineRule="auto"/>
              <w:ind w:right="1142"/>
              <w:rPr>
                <w:sz w:val="22"/>
              </w:rPr>
            </w:pPr>
            <w:r w:rsidRPr="006205DF">
              <w:rPr>
                <w:sz w:val="22"/>
              </w:rPr>
              <w:t>Possible actions might include:</w:t>
            </w:r>
          </w:p>
          <w:p w:rsidR="006205DF" w:rsidRPr="006205DF" w:rsidRDefault="006205DF" w:rsidP="006205DF">
            <w:pPr>
              <w:pStyle w:val="ListParagraph"/>
              <w:numPr>
                <w:ilvl w:val="0"/>
                <w:numId w:val="13"/>
              </w:numPr>
              <w:spacing w:after="1" w:line="222" w:lineRule="auto"/>
              <w:ind w:right="1142"/>
              <w:rPr>
                <w:rFonts w:ascii="Arial" w:eastAsia="Arial" w:hAnsi="Arial" w:cs="Arial"/>
                <w:sz w:val="22"/>
              </w:rPr>
            </w:pPr>
            <w:r w:rsidRPr="006205DF">
              <w:rPr>
                <w:sz w:val="22"/>
              </w:rPr>
              <w:t xml:space="preserve">meeting with parents/carers </w:t>
            </w:r>
          </w:p>
          <w:p w:rsidR="006205DF" w:rsidRPr="006205DF" w:rsidRDefault="006205DF" w:rsidP="006205DF">
            <w:pPr>
              <w:pStyle w:val="ListParagraph"/>
              <w:numPr>
                <w:ilvl w:val="0"/>
                <w:numId w:val="13"/>
              </w:numPr>
              <w:spacing w:after="1" w:line="222" w:lineRule="auto"/>
              <w:ind w:right="1142"/>
              <w:rPr>
                <w:sz w:val="22"/>
              </w:rPr>
            </w:pPr>
            <w:r w:rsidRPr="006205DF">
              <w:rPr>
                <w:rFonts w:eastAsia="Arial" w:cs="Arial"/>
                <w:sz w:val="22"/>
              </w:rPr>
              <w:t>interna</w:t>
            </w:r>
            <w:r w:rsidRPr="006205DF">
              <w:rPr>
                <w:rFonts w:ascii="Arial" w:eastAsia="Arial" w:hAnsi="Arial" w:cs="Arial"/>
                <w:sz w:val="22"/>
              </w:rPr>
              <w:t>l e</w:t>
            </w:r>
            <w:r w:rsidRPr="006205DF">
              <w:rPr>
                <w:sz w:val="22"/>
              </w:rPr>
              <w:t>xclusion from lunchtime</w:t>
            </w:r>
          </w:p>
          <w:p w:rsidR="003D1C43" w:rsidRDefault="006205DF" w:rsidP="006205DF">
            <w:pPr>
              <w:pStyle w:val="ListParagraph"/>
              <w:numPr>
                <w:ilvl w:val="0"/>
                <w:numId w:val="13"/>
              </w:numPr>
              <w:spacing w:after="1" w:line="222" w:lineRule="auto"/>
              <w:ind w:right="1142"/>
            </w:pPr>
            <w:r w:rsidRPr="006205DF">
              <w:rPr>
                <w:sz w:val="22"/>
              </w:rPr>
              <w:t xml:space="preserve">exclusion from classroom </w:t>
            </w:r>
          </w:p>
          <w:p w:rsidR="006205DF" w:rsidRDefault="006205DF" w:rsidP="006205DF">
            <w:pPr>
              <w:pStyle w:val="ListParagraph"/>
              <w:numPr>
                <w:ilvl w:val="0"/>
                <w:numId w:val="13"/>
              </w:numPr>
              <w:spacing w:after="10" w:line="229" w:lineRule="auto"/>
              <w:ind w:right="273"/>
              <w:rPr>
                <w:noProof/>
              </w:rPr>
            </w:pPr>
            <w:r w:rsidRPr="006205DF">
              <w:rPr>
                <w:sz w:val="22"/>
              </w:rPr>
              <w:t xml:space="preserve">exclusion from Golden Time for a period of time </w:t>
            </w:r>
          </w:p>
          <w:p w:rsidR="006205DF" w:rsidRDefault="006205DF" w:rsidP="006205DF">
            <w:pPr>
              <w:pStyle w:val="ListParagraph"/>
              <w:numPr>
                <w:ilvl w:val="0"/>
                <w:numId w:val="13"/>
              </w:numPr>
              <w:spacing w:after="10" w:line="229" w:lineRule="auto"/>
              <w:ind w:right="273"/>
              <w:rPr>
                <w:noProof/>
              </w:rPr>
            </w:pPr>
            <w:r w:rsidRPr="006205DF">
              <w:rPr>
                <w:sz w:val="22"/>
              </w:rPr>
              <w:t xml:space="preserve">Behaviour plan </w:t>
            </w:r>
          </w:p>
          <w:p w:rsidR="006205DF" w:rsidRPr="006205DF" w:rsidRDefault="006205DF" w:rsidP="006205DF">
            <w:pPr>
              <w:pStyle w:val="ListParagraph"/>
              <w:numPr>
                <w:ilvl w:val="0"/>
                <w:numId w:val="13"/>
              </w:numPr>
              <w:spacing w:after="10" w:line="229" w:lineRule="auto"/>
              <w:ind w:right="273"/>
              <w:rPr>
                <w:rFonts w:ascii="Arial" w:eastAsia="Arial" w:hAnsi="Arial" w:cs="Arial"/>
                <w:sz w:val="22"/>
              </w:rPr>
            </w:pPr>
            <w:r w:rsidRPr="006205DF">
              <w:rPr>
                <w:sz w:val="22"/>
              </w:rPr>
              <w:t xml:space="preserve">exclusion from school </w:t>
            </w:r>
            <w:r w:rsidRPr="006205DF">
              <w:rPr>
                <w:rFonts w:ascii="Arial" w:eastAsia="Arial" w:hAnsi="Arial" w:cs="Arial"/>
                <w:sz w:val="22"/>
              </w:rPr>
              <w:t xml:space="preserve"> </w:t>
            </w:r>
            <w:r w:rsidRPr="006205DF">
              <w:rPr>
                <w:rFonts w:ascii="Arial" w:eastAsia="Arial" w:hAnsi="Arial" w:cs="Arial"/>
                <w:sz w:val="22"/>
              </w:rPr>
              <w:tab/>
            </w:r>
          </w:p>
          <w:p w:rsidR="003D1C43" w:rsidRDefault="006205DF" w:rsidP="006205DF">
            <w:pPr>
              <w:pStyle w:val="ListParagraph"/>
              <w:numPr>
                <w:ilvl w:val="0"/>
                <w:numId w:val="13"/>
              </w:numPr>
              <w:spacing w:after="10" w:line="229" w:lineRule="auto"/>
              <w:ind w:right="273"/>
            </w:pPr>
            <w:r w:rsidRPr="006205DF">
              <w:rPr>
                <w:sz w:val="22"/>
              </w:rPr>
              <w:t xml:space="preserve">involvement of the Pupil Discipline Committee of the Governing Body </w:t>
            </w:r>
          </w:p>
          <w:p w:rsidR="003D1C43" w:rsidRDefault="006205DF">
            <w:pPr>
              <w:spacing w:after="0" w:line="259" w:lineRule="auto"/>
              <w:ind w:left="0" w:firstLine="0"/>
            </w:pPr>
            <w:r>
              <w:rPr>
                <w:sz w:val="22"/>
              </w:rPr>
              <w:t xml:space="preserve"> </w:t>
            </w:r>
          </w:p>
        </w:tc>
      </w:tr>
    </w:tbl>
    <w:p w:rsidR="003D1C43" w:rsidRDefault="006205DF">
      <w:pPr>
        <w:spacing w:after="0" w:line="259" w:lineRule="auto"/>
        <w:ind w:left="0" w:firstLine="0"/>
      </w:pPr>
      <w:r>
        <w:rPr>
          <w:sz w:val="22"/>
        </w:rPr>
        <w:t xml:space="preserve"> </w:t>
      </w:r>
    </w:p>
    <w:p w:rsidR="003D1C43" w:rsidRDefault="006205DF">
      <w:pPr>
        <w:spacing w:after="0" w:line="259" w:lineRule="auto"/>
        <w:ind w:left="0" w:firstLine="0"/>
      </w:pPr>
      <w:r>
        <w:rPr>
          <w:sz w:val="22"/>
        </w:rPr>
        <w:t xml:space="preserve"> </w:t>
      </w:r>
    </w:p>
    <w:p w:rsidR="00BD57BF" w:rsidRDefault="00BD57BF">
      <w:pPr>
        <w:ind w:left="-5"/>
      </w:pPr>
    </w:p>
    <w:p w:rsidR="00BD57BF" w:rsidRDefault="00BD57BF">
      <w:pPr>
        <w:ind w:left="-5"/>
      </w:pPr>
    </w:p>
    <w:p w:rsidR="00BD57BF" w:rsidRDefault="00BD57BF">
      <w:pPr>
        <w:ind w:left="-5"/>
      </w:pPr>
    </w:p>
    <w:p w:rsidR="003D1C43" w:rsidRDefault="006205DF">
      <w:pPr>
        <w:ind w:left="-5"/>
      </w:pPr>
      <w:r>
        <w:t xml:space="preserve">Self-Esteem </w:t>
      </w:r>
    </w:p>
    <w:p w:rsidR="003D1C43" w:rsidRDefault="006205DF">
      <w:pPr>
        <w:ind w:left="-5"/>
      </w:pPr>
      <w:r>
        <w:t xml:space="preserve">It is important for adults to be careful not to damage relationships or a child’s self-esteem by the use of sanctions. It must always be the behaviour that is criticised and not the child. A child with behavioural difficulties may have low self-esteem. The child must feel he/she is still valued and respected. </w:t>
      </w:r>
    </w:p>
    <w:p w:rsidR="003D1C43" w:rsidRDefault="006205DF">
      <w:pPr>
        <w:spacing w:after="0" w:line="259" w:lineRule="auto"/>
        <w:ind w:left="0" w:firstLine="0"/>
      </w:pPr>
      <w:r>
        <w:t xml:space="preserve"> </w:t>
      </w:r>
    </w:p>
    <w:p w:rsidR="003D1C43" w:rsidRDefault="006205DF">
      <w:pPr>
        <w:ind w:left="370"/>
      </w:pPr>
      <w:r>
        <w:t>7.</w:t>
      </w:r>
      <w:r>
        <w:rPr>
          <w:rFonts w:ascii="Arial" w:eastAsia="Arial" w:hAnsi="Arial" w:cs="Arial"/>
        </w:rPr>
        <w:t xml:space="preserve"> </w:t>
      </w:r>
      <w:r>
        <w:t xml:space="preserve">POTENTIAL PROBLEMS </w:t>
      </w:r>
    </w:p>
    <w:p w:rsidR="00BD57BF" w:rsidRDefault="006205DF" w:rsidP="00BD57BF">
      <w:pPr>
        <w:ind w:left="0"/>
      </w:pPr>
      <w:r>
        <w:t>Problems with behaviour may be more likely at certain times of the day, usually when children are not actively engaged in the classroom. We should all be aware</w:t>
      </w:r>
      <w:r w:rsidR="00BD57BF">
        <w:t xml:space="preserve"> of the potential for </w:t>
      </w:r>
      <w:r>
        <w:t>pro</w:t>
      </w:r>
      <w:r w:rsidR="00BD57BF">
        <w:t>blems, and try to minimise them.</w:t>
      </w:r>
    </w:p>
    <w:p w:rsidR="00BD57BF" w:rsidRDefault="006205DF">
      <w:pPr>
        <w:ind w:left="-5"/>
        <w:rPr>
          <w:rFonts w:ascii="Arial" w:eastAsia="Arial" w:hAnsi="Arial" w:cs="Arial"/>
        </w:rPr>
      </w:pPr>
      <w:r>
        <w:t xml:space="preserve">Such times include: </w:t>
      </w:r>
      <w:r>
        <w:rPr>
          <w:rFonts w:ascii="Arial" w:eastAsia="Arial" w:hAnsi="Arial" w:cs="Arial"/>
        </w:rPr>
        <w:t xml:space="preserve"> </w:t>
      </w:r>
    </w:p>
    <w:p w:rsidR="00BD57BF" w:rsidRPr="00BD57BF" w:rsidRDefault="006205DF" w:rsidP="00BD57BF">
      <w:pPr>
        <w:pStyle w:val="ListParagraph"/>
        <w:numPr>
          <w:ilvl w:val="0"/>
          <w:numId w:val="7"/>
        </w:numPr>
        <w:rPr>
          <w:rFonts w:ascii="Arial" w:eastAsia="Arial" w:hAnsi="Arial" w:cs="Arial"/>
        </w:rPr>
      </w:pPr>
      <w:r>
        <w:t xml:space="preserve">when waiting in line and moving around the school </w:t>
      </w:r>
      <w:r w:rsidRPr="00BD57BF">
        <w:rPr>
          <w:rFonts w:ascii="Arial" w:eastAsia="Arial" w:hAnsi="Arial" w:cs="Arial"/>
        </w:rPr>
        <w:t xml:space="preserve"> </w:t>
      </w:r>
    </w:p>
    <w:p w:rsidR="00BD57BF" w:rsidRPr="00BD57BF" w:rsidRDefault="006205DF" w:rsidP="00BD57BF">
      <w:pPr>
        <w:pStyle w:val="ListParagraph"/>
        <w:numPr>
          <w:ilvl w:val="0"/>
          <w:numId w:val="7"/>
        </w:numPr>
        <w:rPr>
          <w:rFonts w:ascii="Arial" w:eastAsia="Arial" w:hAnsi="Arial" w:cs="Arial"/>
        </w:rPr>
      </w:pPr>
      <w:r>
        <w:t xml:space="preserve">when working with an adult other than the teacher </w:t>
      </w:r>
      <w:r w:rsidRPr="00BD57BF">
        <w:rPr>
          <w:rFonts w:ascii="Arial" w:eastAsia="Arial" w:hAnsi="Arial" w:cs="Arial"/>
        </w:rPr>
        <w:t xml:space="preserve"> </w:t>
      </w:r>
    </w:p>
    <w:p w:rsidR="003D1C43" w:rsidRDefault="006205DF" w:rsidP="00BD57BF">
      <w:pPr>
        <w:pStyle w:val="ListParagraph"/>
        <w:numPr>
          <w:ilvl w:val="0"/>
          <w:numId w:val="7"/>
        </w:numPr>
      </w:pPr>
      <w:r>
        <w:t xml:space="preserve">during playtimes </w:t>
      </w:r>
    </w:p>
    <w:p w:rsidR="003D1C43" w:rsidRDefault="006205DF">
      <w:pPr>
        <w:ind w:left="-5"/>
      </w:pPr>
      <w:r>
        <w:t xml:space="preserve">We should also be aware of ways of defusing potentially ‘high risk’ situations, by removing individual children from a likely source of conflict e.g. the playground for a short period of time. The child needs to see that this is not a punishment but is in order to prevent a problem from occurring. </w:t>
      </w:r>
    </w:p>
    <w:p w:rsidR="003D1C43" w:rsidRDefault="006205DF">
      <w:pPr>
        <w:ind w:left="-5"/>
      </w:pPr>
      <w:r>
        <w:t xml:space="preserve">Staff do expect that the same school rules will apply at playtime as during the rest of the school day, and that children will respond to the supervision of all adults in the school. Midday Meals Supervisors should be treated with the same respect as other adults in the school, and have access to the school system of rewards and sanctions. </w:t>
      </w:r>
    </w:p>
    <w:p w:rsidR="003D1C43" w:rsidRDefault="006205DF">
      <w:pPr>
        <w:ind w:left="-5" w:right="82"/>
      </w:pPr>
      <w:r>
        <w:t xml:space="preserve">All incidents where children are hurt are recorded in the Accident Book, which is kept in the Medical Room. Serious injuries are </w:t>
      </w:r>
      <w:r w:rsidR="007A4974">
        <w:t xml:space="preserve">reported via the electronic </w:t>
      </w:r>
      <w:bookmarkStart w:id="0" w:name="_GoBack"/>
      <w:bookmarkEnd w:id="0"/>
      <w:r>
        <w:t xml:space="preserve">reporting system. All incidents which are the result of deliberate harm are recorded in the Incident book. Each loss of Golden Time will be noted in the Home/School Diary.  </w:t>
      </w:r>
    </w:p>
    <w:p w:rsidR="003D1C43" w:rsidRDefault="006205DF">
      <w:pPr>
        <w:spacing w:after="221" w:line="259" w:lineRule="auto"/>
        <w:ind w:left="360" w:firstLine="0"/>
      </w:pPr>
      <w:r>
        <w:t xml:space="preserve"> </w:t>
      </w:r>
    </w:p>
    <w:p w:rsidR="003D1C43" w:rsidRDefault="006205DF">
      <w:pPr>
        <w:spacing w:after="0" w:line="259" w:lineRule="auto"/>
        <w:ind w:left="360" w:firstLine="0"/>
      </w:pPr>
      <w:r>
        <w:t xml:space="preserve"> </w:t>
      </w:r>
    </w:p>
    <w:sectPr w:rsidR="003D1C43">
      <w:pgSz w:w="11906" w:h="16838"/>
      <w:pgMar w:top="725" w:right="727" w:bottom="8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pt;height:84.65pt;visibility:visible;mso-wrap-style:square" o:bullet="t">
        <v:imagedata r:id="rId1" o:title=""/>
      </v:shape>
    </w:pict>
  </w:numPicBullet>
  <w:abstractNum w:abstractNumId="0" w15:restartNumberingAfterBreak="0">
    <w:nsid w:val="025D5B86"/>
    <w:multiLevelType w:val="hybridMultilevel"/>
    <w:tmpl w:val="F3FA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50F2"/>
    <w:multiLevelType w:val="hybridMultilevel"/>
    <w:tmpl w:val="54B6306E"/>
    <w:lvl w:ilvl="0" w:tplc="481271BC">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C5446CA">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EF8FB1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7B4C35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5B650CC">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9BE06C0">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4945A2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30883F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5C6B75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955FA"/>
    <w:multiLevelType w:val="hybridMultilevel"/>
    <w:tmpl w:val="51D84C62"/>
    <w:lvl w:ilvl="0" w:tplc="C194DA9A">
      <w:start w:val="1"/>
      <w:numFmt w:val="bullet"/>
      <w:lvlText w:val=""/>
      <w:lvlPicBulletId w:val="0"/>
      <w:lvlJc w:val="left"/>
      <w:pPr>
        <w:tabs>
          <w:tab w:val="num" w:pos="720"/>
        </w:tabs>
        <w:ind w:left="720" w:hanging="360"/>
      </w:pPr>
      <w:rPr>
        <w:rFonts w:ascii="Symbol" w:hAnsi="Symbol" w:hint="default"/>
      </w:rPr>
    </w:lvl>
    <w:lvl w:ilvl="1" w:tplc="D0ECADA2" w:tentative="1">
      <w:start w:val="1"/>
      <w:numFmt w:val="bullet"/>
      <w:lvlText w:val=""/>
      <w:lvlJc w:val="left"/>
      <w:pPr>
        <w:tabs>
          <w:tab w:val="num" w:pos="1440"/>
        </w:tabs>
        <w:ind w:left="1440" w:hanging="360"/>
      </w:pPr>
      <w:rPr>
        <w:rFonts w:ascii="Symbol" w:hAnsi="Symbol" w:hint="default"/>
      </w:rPr>
    </w:lvl>
    <w:lvl w:ilvl="2" w:tplc="B9B2525A" w:tentative="1">
      <w:start w:val="1"/>
      <w:numFmt w:val="bullet"/>
      <w:lvlText w:val=""/>
      <w:lvlJc w:val="left"/>
      <w:pPr>
        <w:tabs>
          <w:tab w:val="num" w:pos="2160"/>
        </w:tabs>
        <w:ind w:left="2160" w:hanging="360"/>
      </w:pPr>
      <w:rPr>
        <w:rFonts w:ascii="Symbol" w:hAnsi="Symbol" w:hint="default"/>
      </w:rPr>
    </w:lvl>
    <w:lvl w:ilvl="3" w:tplc="ADB6CA18" w:tentative="1">
      <w:start w:val="1"/>
      <w:numFmt w:val="bullet"/>
      <w:lvlText w:val=""/>
      <w:lvlJc w:val="left"/>
      <w:pPr>
        <w:tabs>
          <w:tab w:val="num" w:pos="2880"/>
        </w:tabs>
        <w:ind w:left="2880" w:hanging="360"/>
      </w:pPr>
      <w:rPr>
        <w:rFonts w:ascii="Symbol" w:hAnsi="Symbol" w:hint="default"/>
      </w:rPr>
    </w:lvl>
    <w:lvl w:ilvl="4" w:tplc="9C5E5C40" w:tentative="1">
      <w:start w:val="1"/>
      <w:numFmt w:val="bullet"/>
      <w:lvlText w:val=""/>
      <w:lvlJc w:val="left"/>
      <w:pPr>
        <w:tabs>
          <w:tab w:val="num" w:pos="3600"/>
        </w:tabs>
        <w:ind w:left="3600" w:hanging="360"/>
      </w:pPr>
      <w:rPr>
        <w:rFonts w:ascii="Symbol" w:hAnsi="Symbol" w:hint="default"/>
      </w:rPr>
    </w:lvl>
    <w:lvl w:ilvl="5" w:tplc="813677EA" w:tentative="1">
      <w:start w:val="1"/>
      <w:numFmt w:val="bullet"/>
      <w:lvlText w:val=""/>
      <w:lvlJc w:val="left"/>
      <w:pPr>
        <w:tabs>
          <w:tab w:val="num" w:pos="4320"/>
        </w:tabs>
        <w:ind w:left="4320" w:hanging="360"/>
      </w:pPr>
      <w:rPr>
        <w:rFonts w:ascii="Symbol" w:hAnsi="Symbol" w:hint="default"/>
      </w:rPr>
    </w:lvl>
    <w:lvl w:ilvl="6" w:tplc="AC04C716" w:tentative="1">
      <w:start w:val="1"/>
      <w:numFmt w:val="bullet"/>
      <w:lvlText w:val=""/>
      <w:lvlJc w:val="left"/>
      <w:pPr>
        <w:tabs>
          <w:tab w:val="num" w:pos="5040"/>
        </w:tabs>
        <w:ind w:left="5040" w:hanging="360"/>
      </w:pPr>
      <w:rPr>
        <w:rFonts w:ascii="Symbol" w:hAnsi="Symbol" w:hint="default"/>
      </w:rPr>
    </w:lvl>
    <w:lvl w:ilvl="7" w:tplc="510C927C" w:tentative="1">
      <w:start w:val="1"/>
      <w:numFmt w:val="bullet"/>
      <w:lvlText w:val=""/>
      <w:lvlJc w:val="left"/>
      <w:pPr>
        <w:tabs>
          <w:tab w:val="num" w:pos="5760"/>
        </w:tabs>
        <w:ind w:left="5760" w:hanging="360"/>
      </w:pPr>
      <w:rPr>
        <w:rFonts w:ascii="Symbol" w:hAnsi="Symbol" w:hint="default"/>
      </w:rPr>
    </w:lvl>
    <w:lvl w:ilvl="8" w:tplc="062C3F0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0B6BDD"/>
    <w:multiLevelType w:val="hybridMultilevel"/>
    <w:tmpl w:val="B60EE5E8"/>
    <w:lvl w:ilvl="0" w:tplc="61E8750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7085D"/>
    <w:multiLevelType w:val="hybridMultilevel"/>
    <w:tmpl w:val="FAAAF67A"/>
    <w:lvl w:ilvl="0" w:tplc="61E87506">
      <w:start w:val="1"/>
      <w:numFmt w:val="bullet"/>
      <w:lvlText w:val=""/>
      <w:lvlPicBulletId w:val="0"/>
      <w:lvlJc w:val="left"/>
      <w:pPr>
        <w:tabs>
          <w:tab w:val="num" w:pos="720"/>
        </w:tabs>
        <w:ind w:left="720" w:hanging="360"/>
      </w:pPr>
      <w:rPr>
        <w:rFonts w:ascii="Symbol" w:hAnsi="Symbol" w:hint="default"/>
      </w:rPr>
    </w:lvl>
    <w:lvl w:ilvl="1" w:tplc="E00E22D8" w:tentative="1">
      <w:start w:val="1"/>
      <w:numFmt w:val="bullet"/>
      <w:lvlText w:val=""/>
      <w:lvlJc w:val="left"/>
      <w:pPr>
        <w:tabs>
          <w:tab w:val="num" w:pos="1440"/>
        </w:tabs>
        <w:ind w:left="1440" w:hanging="360"/>
      </w:pPr>
      <w:rPr>
        <w:rFonts w:ascii="Symbol" w:hAnsi="Symbol" w:hint="default"/>
      </w:rPr>
    </w:lvl>
    <w:lvl w:ilvl="2" w:tplc="3F700130" w:tentative="1">
      <w:start w:val="1"/>
      <w:numFmt w:val="bullet"/>
      <w:lvlText w:val=""/>
      <w:lvlJc w:val="left"/>
      <w:pPr>
        <w:tabs>
          <w:tab w:val="num" w:pos="2160"/>
        </w:tabs>
        <w:ind w:left="2160" w:hanging="360"/>
      </w:pPr>
      <w:rPr>
        <w:rFonts w:ascii="Symbol" w:hAnsi="Symbol" w:hint="default"/>
      </w:rPr>
    </w:lvl>
    <w:lvl w:ilvl="3" w:tplc="07F82092" w:tentative="1">
      <w:start w:val="1"/>
      <w:numFmt w:val="bullet"/>
      <w:lvlText w:val=""/>
      <w:lvlJc w:val="left"/>
      <w:pPr>
        <w:tabs>
          <w:tab w:val="num" w:pos="2880"/>
        </w:tabs>
        <w:ind w:left="2880" w:hanging="360"/>
      </w:pPr>
      <w:rPr>
        <w:rFonts w:ascii="Symbol" w:hAnsi="Symbol" w:hint="default"/>
      </w:rPr>
    </w:lvl>
    <w:lvl w:ilvl="4" w:tplc="F814B2C6" w:tentative="1">
      <w:start w:val="1"/>
      <w:numFmt w:val="bullet"/>
      <w:lvlText w:val=""/>
      <w:lvlJc w:val="left"/>
      <w:pPr>
        <w:tabs>
          <w:tab w:val="num" w:pos="3600"/>
        </w:tabs>
        <w:ind w:left="3600" w:hanging="360"/>
      </w:pPr>
      <w:rPr>
        <w:rFonts w:ascii="Symbol" w:hAnsi="Symbol" w:hint="default"/>
      </w:rPr>
    </w:lvl>
    <w:lvl w:ilvl="5" w:tplc="EB42E8EE" w:tentative="1">
      <w:start w:val="1"/>
      <w:numFmt w:val="bullet"/>
      <w:lvlText w:val=""/>
      <w:lvlJc w:val="left"/>
      <w:pPr>
        <w:tabs>
          <w:tab w:val="num" w:pos="4320"/>
        </w:tabs>
        <w:ind w:left="4320" w:hanging="360"/>
      </w:pPr>
      <w:rPr>
        <w:rFonts w:ascii="Symbol" w:hAnsi="Symbol" w:hint="default"/>
      </w:rPr>
    </w:lvl>
    <w:lvl w:ilvl="6" w:tplc="70A83CB0" w:tentative="1">
      <w:start w:val="1"/>
      <w:numFmt w:val="bullet"/>
      <w:lvlText w:val=""/>
      <w:lvlJc w:val="left"/>
      <w:pPr>
        <w:tabs>
          <w:tab w:val="num" w:pos="5040"/>
        </w:tabs>
        <w:ind w:left="5040" w:hanging="360"/>
      </w:pPr>
      <w:rPr>
        <w:rFonts w:ascii="Symbol" w:hAnsi="Symbol" w:hint="default"/>
      </w:rPr>
    </w:lvl>
    <w:lvl w:ilvl="7" w:tplc="973E9C98" w:tentative="1">
      <w:start w:val="1"/>
      <w:numFmt w:val="bullet"/>
      <w:lvlText w:val=""/>
      <w:lvlJc w:val="left"/>
      <w:pPr>
        <w:tabs>
          <w:tab w:val="num" w:pos="5760"/>
        </w:tabs>
        <w:ind w:left="5760" w:hanging="360"/>
      </w:pPr>
      <w:rPr>
        <w:rFonts w:ascii="Symbol" w:hAnsi="Symbol" w:hint="default"/>
      </w:rPr>
    </w:lvl>
    <w:lvl w:ilvl="8" w:tplc="E2B6183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F37C15"/>
    <w:multiLevelType w:val="hybridMultilevel"/>
    <w:tmpl w:val="FE989306"/>
    <w:lvl w:ilvl="0" w:tplc="C194DA9A">
      <w:start w:val="1"/>
      <w:numFmt w:val="bullet"/>
      <w:lvlText w:val=""/>
      <w:lvlPicBulletId w:val="0"/>
      <w:lvlJc w:val="left"/>
      <w:pPr>
        <w:tabs>
          <w:tab w:val="num" w:pos="705"/>
        </w:tabs>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46DF2862"/>
    <w:multiLevelType w:val="hybridMultilevel"/>
    <w:tmpl w:val="FC2CBE00"/>
    <w:lvl w:ilvl="0" w:tplc="776CE552">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3A2ADDE">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4B297B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74A4F76">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1D8DEE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4509FAE">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4BEC154">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D087C08">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3C45E0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BE0348"/>
    <w:multiLevelType w:val="hybridMultilevel"/>
    <w:tmpl w:val="2C1C7390"/>
    <w:lvl w:ilvl="0" w:tplc="C194DA9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30F45"/>
    <w:multiLevelType w:val="hybridMultilevel"/>
    <w:tmpl w:val="FA3A05FC"/>
    <w:lvl w:ilvl="0" w:tplc="0B867366">
      <w:start w:val="4"/>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D6643B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44CA59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1841752">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1968159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C369788">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F383E9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E7013E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3EE3BB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676326"/>
    <w:multiLevelType w:val="hybridMultilevel"/>
    <w:tmpl w:val="D6A4075A"/>
    <w:lvl w:ilvl="0" w:tplc="61E8750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24BD8"/>
    <w:multiLevelType w:val="hybridMultilevel"/>
    <w:tmpl w:val="C9C6688E"/>
    <w:lvl w:ilvl="0" w:tplc="61E8750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E67BF"/>
    <w:multiLevelType w:val="hybridMultilevel"/>
    <w:tmpl w:val="AADC2B0E"/>
    <w:lvl w:ilvl="0" w:tplc="61E8750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8101C"/>
    <w:multiLevelType w:val="hybridMultilevel"/>
    <w:tmpl w:val="8834C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12"/>
  </w:num>
  <w:num w:numId="6">
    <w:abstractNumId w:val="2"/>
  </w:num>
  <w:num w:numId="7">
    <w:abstractNumId w:val="5"/>
  </w:num>
  <w:num w:numId="8">
    <w:abstractNumId w:val="7"/>
  </w:num>
  <w:num w:numId="9">
    <w:abstractNumId w:val="4"/>
  </w:num>
  <w:num w:numId="10">
    <w:abstractNumId w:val="9"/>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43"/>
    <w:rsid w:val="00303EEB"/>
    <w:rsid w:val="003D1C43"/>
    <w:rsid w:val="006205DF"/>
    <w:rsid w:val="007A4974"/>
    <w:rsid w:val="008E2387"/>
    <w:rsid w:val="00BD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56301-0DE5-4559-BC11-A95547FF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sbarnes</dc:creator>
  <cp:keywords/>
  <cp:lastModifiedBy>Susan Barnes</cp:lastModifiedBy>
  <cp:revision>2</cp:revision>
  <dcterms:created xsi:type="dcterms:W3CDTF">2017-07-27T18:40:00Z</dcterms:created>
  <dcterms:modified xsi:type="dcterms:W3CDTF">2017-07-27T18:40:00Z</dcterms:modified>
</cp:coreProperties>
</file>